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AB7" w:rsidRPr="009C6C61" w:rsidRDefault="00F466C4" w:rsidP="00F466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6C61">
        <w:rPr>
          <w:rFonts w:ascii="Times New Roman" w:hAnsi="Times New Roman" w:cs="Times New Roman"/>
          <w:sz w:val="28"/>
          <w:szCs w:val="28"/>
        </w:rPr>
        <w:t>УТВЕРЖДАЮ</w:t>
      </w:r>
    </w:p>
    <w:p w:rsidR="009C6C61" w:rsidRPr="009C6C61" w:rsidRDefault="00F466C4" w:rsidP="00F466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C6C61">
        <w:rPr>
          <w:rFonts w:ascii="Times New Roman" w:hAnsi="Times New Roman" w:cs="Times New Roman"/>
          <w:sz w:val="28"/>
          <w:szCs w:val="28"/>
        </w:rPr>
        <w:t xml:space="preserve">Директор ГБУ НСО </w:t>
      </w:r>
    </w:p>
    <w:p w:rsidR="00F466C4" w:rsidRPr="009C6C61" w:rsidRDefault="00F466C4" w:rsidP="008203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C6C61">
        <w:rPr>
          <w:rFonts w:ascii="Times New Roman" w:hAnsi="Times New Roman" w:cs="Times New Roman"/>
          <w:sz w:val="28"/>
          <w:szCs w:val="28"/>
        </w:rPr>
        <w:t>«</w:t>
      </w:r>
      <w:r w:rsidR="009C6C61" w:rsidRPr="009C6C61">
        <w:rPr>
          <w:rFonts w:ascii="Times New Roman" w:hAnsi="Times New Roman" w:cs="Times New Roman"/>
          <w:sz w:val="28"/>
          <w:szCs w:val="28"/>
        </w:rPr>
        <w:t>Агентство поддержки молодежных</w:t>
      </w:r>
      <w:r w:rsidR="0082036D">
        <w:rPr>
          <w:rFonts w:ascii="Times New Roman" w:hAnsi="Times New Roman" w:cs="Times New Roman"/>
          <w:sz w:val="28"/>
          <w:szCs w:val="28"/>
        </w:rPr>
        <w:t xml:space="preserve"> </w:t>
      </w:r>
      <w:r w:rsidR="009C6C61" w:rsidRPr="009C6C61">
        <w:rPr>
          <w:rFonts w:ascii="Times New Roman" w:hAnsi="Times New Roman" w:cs="Times New Roman"/>
          <w:sz w:val="28"/>
          <w:szCs w:val="28"/>
        </w:rPr>
        <w:t xml:space="preserve"> инициатив</w:t>
      </w:r>
      <w:r w:rsidRPr="009C6C61">
        <w:rPr>
          <w:rFonts w:ascii="Times New Roman" w:hAnsi="Times New Roman" w:cs="Times New Roman"/>
          <w:sz w:val="28"/>
          <w:szCs w:val="28"/>
        </w:rPr>
        <w:t>»</w:t>
      </w:r>
    </w:p>
    <w:p w:rsidR="00F466C4" w:rsidRPr="009C6C61" w:rsidRDefault="00F466C4" w:rsidP="00F466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C6C61">
        <w:rPr>
          <w:rFonts w:ascii="Times New Roman" w:hAnsi="Times New Roman" w:cs="Times New Roman"/>
          <w:sz w:val="28"/>
          <w:szCs w:val="28"/>
        </w:rPr>
        <w:t>___________</w:t>
      </w:r>
      <w:r w:rsidR="00EB1402">
        <w:rPr>
          <w:rFonts w:ascii="Times New Roman" w:hAnsi="Times New Roman" w:cs="Times New Roman"/>
          <w:sz w:val="28"/>
          <w:szCs w:val="28"/>
        </w:rPr>
        <w:t xml:space="preserve"> </w:t>
      </w:r>
      <w:r w:rsidR="0082036D">
        <w:rPr>
          <w:rFonts w:ascii="Times New Roman" w:hAnsi="Times New Roman" w:cs="Times New Roman"/>
          <w:sz w:val="28"/>
          <w:szCs w:val="28"/>
        </w:rPr>
        <w:t xml:space="preserve">В.А. </w:t>
      </w:r>
      <w:r w:rsidRPr="009C6C61">
        <w:rPr>
          <w:rFonts w:ascii="Times New Roman" w:hAnsi="Times New Roman" w:cs="Times New Roman"/>
          <w:sz w:val="28"/>
          <w:szCs w:val="28"/>
        </w:rPr>
        <w:t xml:space="preserve">Карпинский </w:t>
      </w:r>
    </w:p>
    <w:p w:rsidR="00F466C4" w:rsidRPr="009C6C61" w:rsidRDefault="00F466C4" w:rsidP="00F466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C6C61">
        <w:rPr>
          <w:rFonts w:ascii="Times New Roman" w:hAnsi="Times New Roman" w:cs="Times New Roman"/>
          <w:sz w:val="28"/>
          <w:szCs w:val="28"/>
        </w:rPr>
        <w:t>«___»</w:t>
      </w:r>
      <w:r w:rsidR="000B4088">
        <w:rPr>
          <w:rFonts w:ascii="Times New Roman" w:hAnsi="Times New Roman" w:cs="Times New Roman"/>
          <w:sz w:val="28"/>
          <w:szCs w:val="28"/>
        </w:rPr>
        <w:t xml:space="preserve"> </w:t>
      </w:r>
      <w:r w:rsidR="005D0A42" w:rsidRPr="003304B9">
        <w:rPr>
          <w:rFonts w:ascii="Times New Roman" w:hAnsi="Times New Roman" w:cs="Times New Roman"/>
          <w:sz w:val="28"/>
          <w:szCs w:val="28"/>
        </w:rPr>
        <w:t>июня</w:t>
      </w:r>
      <w:r w:rsidRPr="009C6C61">
        <w:rPr>
          <w:rFonts w:ascii="Times New Roman" w:hAnsi="Times New Roman" w:cs="Times New Roman"/>
          <w:sz w:val="28"/>
          <w:szCs w:val="28"/>
        </w:rPr>
        <w:t xml:space="preserve"> 2016г.</w:t>
      </w:r>
    </w:p>
    <w:p w:rsidR="00F466C4" w:rsidRDefault="00F466C4" w:rsidP="00F466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27B6" w:rsidRDefault="009827B6" w:rsidP="00F466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66C4" w:rsidRPr="00455463" w:rsidRDefault="00F466C4" w:rsidP="003E2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463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D53684" w:rsidRPr="00455463">
        <w:rPr>
          <w:rFonts w:ascii="Times New Roman" w:hAnsi="Times New Roman" w:cs="Times New Roman"/>
          <w:b/>
          <w:sz w:val="28"/>
          <w:szCs w:val="28"/>
        </w:rPr>
        <w:t>ПРОВЕДЕНИИ КОНКУРСА ПРОФЕССИОНАЛЬНОГО МАСТЕРСТВА</w:t>
      </w:r>
      <w:r w:rsidR="005D0A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0A42" w:rsidRPr="00455463">
        <w:rPr>
          <w:rFonts w:ascii="Times New Roman" w:hAnsi="Times New Roman" w:cs="Times New Roman"/>
          <w:b/>
          <w:sz w:val="28"/>
          <w:szCs w:val="28"/>
        </w:rPr>
        <w:t>«ЛУЧШИЙ ПОВАР»</w:t>
      </w:r>
      <w:r w:rsidR="003E2A22">
        <w:rPr>
          <w:rFonts w:ascii="Times New Roman" w:hAnsi="Times New Roman" w:cs="Times New Roman"/>
          <w:b/>
          <w:sz w:val="28"/>
          <w:szCs w:val="28"/>
        </w:rPr>
        <w:t xml:space="preserve"> СРЕДИ ПРЕДСТАВИТЕЛЕЙ РАБОТАЮЩЕЙ МОЛОДЕЖИ НА ПРЕДПРИЯТИЯХ И В ОРГАНИЗАЦИЯХ МУНИЦИПАЛЬНЫХ ОБРАЗОВАНИЙ НОВОСИБИРСКОЙ ОБЛАСТИ</w:t>
      </w:r>
      <w:r w:rsidR="00D53684" w:rsidRPr="004554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66C4" w:rsidRDefault="00F466C4" w:rsidP="00455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66C4" w:rsidRDefault="00F466C4" w:rsidP="0045315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6C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A4124" w:rsidRPr="003A4124" w:rsidRDefault="003A4124" w:rsidP="003A41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684" w:rsidRPr="003E2A22" w:rsidRDefault="003E2A22" w:rsidP="003E2A22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6C4" w:rsidRPr="003E2A22">
        <w:rPr>
          <w:rFonts w:ascii="Times New Roman" w:hAnsi="Times New Roman" w:cs="Times New Roman"/>
          <w:sz w:val="28"/>
          <w:szCs w:val="28"/>
        </w:rPr>
        <w:t>Настоящее положение определяет порядок</w:t>
      </w:r>
      <w:r w:rsidR="00E03E68" w:rsidRPr="003E2A22">
        <w:rPr>
          <w:rFonts w:ascii="Times New Roman" w:hAnsi="Times New Roman" w:cs="Times New Roman"/>
          <w:sz w:val="28"/>
          <w:szCs w:val="28"/>
        </w:rPr>
        <w:t xml:space="preserve"> </w:t>
      </w:r>
      <w:r w:rsidR="00694436" w:rsidRPr="003E2A22">
        <w:rPr>
          <w:rFonts w:ascii="Times New Roman" w:hAnsi="Times New Roman" w:cs="Times New Roman"/>
          <w:sz w:val="28"/>
          <w:szCs w:val="28"/>
        </w:rPr>
        <w:t xml:space="preserve">организации и проведения </w:t>
      </w:r>
      <w:r w:rsidRPr="003E2A22">
        <w:rPr>
          <w:rFonts w:ascii="Times New Roman" w:hAnsi="Times New Roman" w:cs="Times New Roman"/>
          <w:sz w:val="28"/>
          <w:szCs w:val="28"/>
        </w:rPr>
        <w:t xml:space="preserve">конкурса профессионального мастерства </w:t>
      </w:r>
      <w:r w:rsidR="005D0A42">
        <w:rPr>
          <w:rFonts w:ascii="Times New Roman" w:hAnsi="Times New Roman" w:cs="Times New Roman"/>
          <w:sz w:val="28"/>
          <w:szCs w:val="28"/>
        </w:rPr>
        <w:t>«Л</w:t>
      </w:r>
      <w:r w:rsidR="005D0A42" w:rsidRPr="003E2A22">
        <w:rPr>
          <w:rFonts w:ascii="Times New Roman" w:hAnsi="Times New Roman" w:cs="Times New Roman"/>
          <w:sz w:val="28"/>
          <w:szCs w:val="28"/>
        </w:rPr>
        <w:t>учший повар»</w:t>
      </w:r>
      <w:r w:rsidR="005D0A42" w:rsidRPr="003E2A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A22">
        <w:rPr>
          <w:rFonts w:ascii="Times New Roman" w:hAnsi="Times New Roman" w:cs="Times New Roman"/>
          <w:sz w:val="28"/>
          <w:szCs w:val="28"/>
        </w:rPr>
        <w:t>среди представителей работающей молодежи на предприятиях и в организа</w:t>
      </w:r>
      <w:r w:rsidR="00C71B0B">
        <w:rPr>
          <w:rFonts w:ascii="Times New Roman" w:hAnsi="Times New Roman" w:cs="Times New Roman"/>
          <w:sz w:val="28"/>
          <w:szCs w:val="28"/>
        </w:rPr>
        <w:t xml:space="preserve">циях муниципальных образований Новосибирской области </w:t>
      </w:r>
      <w:r w:rsidR="00397FC3" w:rsidRPr="003E2A22">
        <w:rPr>
          <w:rFonts w:ascii="Times New Roman" w:hAnsi="Times New Roman" w:cs="Times New Roman"/>
          <w:sz w:val="28"/>
          <w:szCs w:val="28"/>
        </w:rPr>
        <w:t>(далее - Конкурс).</w:t>
      </w:r>
    </w:p>
    <w:p w:rsidR="00397FC3" w:rsidRDefault="00694436" w:rsidP="00453156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сроки проведения и требования к участникам Конкурса</w:t>
      </w:r>
    </w:p>
    <w:p w:rsidR="003927A7" w:rsidRPr="003927A7" w:rsidRDefault="003927A7" w:rsidP="003927A7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90244" w:rsidRDefault="00990244" w:rsidP="00990244">
      <w:pPr>
        <w:pStyle w:val="a3"/>
        <w:numPr>
          <w:ilvl w:val="0"/>
          <w:numId w:val="1"/>
        </w:num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244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3927A7" w:rsidRPr="003927A7" w:rsidRDefault="003927A7" w:rsidP="003927A7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100" w:rsidRPr="00253100" w:rsidRDefault="00455463" w:rsidP="00455463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Основной целью </w:t>
      </w:r>
      <w:r w:rsidR="00884C1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 является</w:t>
      </w:r>
      <w:r w:rsidR="00884C18">
        <w:rPr>
          <w:rFonts w:ascii="Times New Roman" w:hAnsi="Times New Roman" w:cs="Times New Roman"/>
          <w:sz w:val="28"/>
          <w:szCs w:val="28"/>
        </w:rPr>
        <w:t xml:space="preserve"> пропаганда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C18">
        <w:rPr>
          <w:rFonts w:ascii="Times New Roman" w:hAnsi="Times New Roman" w:cs="Times New Roman"/>
          <w:sz w:val="28"/>
          <w:szCs w:val="28"/>
        </w:rPr>
        <w:t xml:space="preserve">и </w:t>
      </w:r>
      <w:r w:rsidR="000254A4">
        <w:rPr>
          <w:rFonts w:ascii="Times New Roman" w:hAnsi="Times New Roman" w:cs="Times New Roman"/>
          <w:sz w:val="28"/>
          <w:szCs w:val="28"/>
        </w:rPr>
        <w:t xml:space="preserve">повышение престижа </w:t>
      </w:r>
      <w:r w:rsidR="000254A4" w:rsidRPr="000254A4">
        <w:rPr>
          <w:rFonts w:ascii="Times New Roman" w:hAnsi="Times New Roman" w:cs="Times New Roman"/>
          <w:sz w:val="28"/>
          <w:szCs w:val="28"/>
        </w:rPr>
        <w:t xml:space="preserve">профессии </w:t>
      </w:r>
      <w:r w:rsidR="005D0A42">
        <w:rPr>
          <w:rFonts w:ascii="Times New Roman" w:hAnsi="Times New Roman" w:cs="Times New Roman"/>
          <w:sz w:val="28"/>
          <w:szCs w:val="28"/>
        </w:rPr>
        <w:t>п</w:t>
      </w:r>
      <w:r w:rsidR="00C71B0B">
        <w:rPr>
          <w:rFonts w:ascii="Times New Roman" w:hAnsi="Times New Roman" w:cs="Times New Roman"/>
          <w:sz w:val="28"/>
          <w:szCs w:val="28"/>
        </w:rPr>
        <w:t>овар</w:t>
      </w:r>
      <w:r w:rsidR="00884C18">
        <w:rPr>
          <w:rFonts w:ascii="Times New Roman" w:hAnsi="Times New Roman" w:cs="Times New Roman"/>
          <w:sz w:val="28"/>
          <w:szCs w:val="28"/>
        </w:rPr>
        <w:t xml:space="preserve"> среди молодежи районов Новосибирской области</w:t>
      </w:r>
      <w:r w:rsidR="00253100">
        <w:rPr>
          <w:rFonts w:ascii="Times New Roman" w:hAnsi="Times New Roman" w:cs="Times New Roman"/>
          <w:sz w:val="28"/>
          <w:szCs w:val="28"/>
        </w:rPr>
        <w:t>.</w:t>
      </w:r>
    </w:p>
    <w:p w:rsidR="00253100" w:rsidRPr="00253100" w:rsidRDefault="00253100" w:rsidP="00455463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 Конкурса</w:t>
      </w:r>
      <w:r w:rsidR="00C71B0B">
        <w:rPr>
          <w:rFonts w:ascii="Times New Roman" w:hAnsi="Times New Roman" w:cs="Times New Roman"/>
          <w:sz w:val="28"/>
          <w:szCs w:val="28"/>
        </w:rPr>
        <w:t>:</w:t>
      </w:r>
    </w:p>
    <w:p w:rsidR="00253100" w:rsidRPr="00D178AC" w:rsidRDefault="00253100" w:rsidP="00B05BB8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78AC">
        <w:rPr>
          <w:rFonts w:ascii="Times New Roman" w:hAnsi="Times New Roman" w:cs="Times New Roman"/>
          <w:sz w:val="28"/>
          <w:szCs w:val="28"/>
        </w:rPr>
        <w:t>способствовать повышению профессионального мастерства</w:t>
      </w:r>
      <w:r w:rsidR="009C6C61">
        <w:rPr>
          <w:rFonts w:ascii="Times New Roman" w:hAnsi="Times New Roman" w:cs="Times New Roman"/>
          <w:sz w:val="28"/>
          <w:szCs w:val="28"/>
        </w:rPr>
        <w:t xml:space="preserve"> молодых специалистов;</w:t>
      </w:r>
    </w:p>
    <w:p w:rsidR="00253100" w:rsidRPr="00D178AC" w:rsidRDefault="00C71B0B" w:rsidP="00C71B0B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участников К</w:t>
      </w:r>
      <w:r w:rsidR="00253100" w:rsidRPr="00D178AC">
        <w:rPr>
          <w:rFonts w:ascii="Times New Roman" w:hAnsi="Times New Roman" w:cs="Times New Roman"/>
          <w:sz w:val="28"/>
          <w:szCs w:val="28"/>
        </w:rPr>
        <w:t>онкурса для обмена информацией и опытом работы</w:t>
      </w:r>
      <w:r>
        <w:rPr>
          <w:rFonts w:ascii="Times New Roman" w:hAnsi="Times New Roman" w:cs="Times New Roman"/>
          <w:sz w:val="28"/>
          <w:szCs w:val="28"/>
        </w:rPr>
        <w:t xml:space="preserve"> в профессиональной сфере</w:t>
      </w:r>
      <w:r w:rsidR="00253100" w:rsidRPr="00D178AC">
        <w:rPr>
          <w:rFonts w:ascii="Times New Roman" w:hAnsi="Times New Roman" w:cs="Times New Roman"/>
          <w:sz w:val="28"/>
          <w:szCs w:val="28"/>
        </w:rPr>
        <w:t>;</w:t>
      </w:r>
    </w:p>
    <w:p w:rsidR="00253100" w:rsidRPr="009C6C61" w:rsidRDefault="00B05BB8" w:rsidP="00C71B0B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C61">
        <w:rPr>
          <w:rFonts w:ascii="Times New Roman" w:hAnsi="Times New Roman" w:cs="Times New Roman"/>
          <w:sz w:val="28"/>
          <w:szCs w:val="28"/>
        </w:rPr>
        <w:t>выявление и поддержка талантливой молодежи</w:t>
      </w:r>
      <w:r w:rsidR="00253100" w:rsidRPr="009C6C61">
        <w:rPr>
          <w:rFonts w:ascii="Times New Roman" w:hAnsi="Times New Roman" w:cs="Times New Roman"/>
          <w:sz w:val="28"/>
          <w:szCs w:val="28"/>
        </w:rPr>
        <w:t xml:space="preserve"> </w:t>
      </w:r>
      <w:r w:rsidRPr="009C6C61">
        <w:rPr>
          <w:rFonts w:ascii="Times New Roman" w:hAnsi="Times New Roman" w:cs="Times New Roman"/>
          <w:sz w:val="28"/>
          <w:szCs w:val="28"/>
        </w:rPr>
        <w:t>путем проведения активных форм досуга</w:t>
      </w:r>
      <w:r w:rsidR="009D7963" w:rsidRPr="009C6C61">
        <w:rPr>
          <w:rFonts w:ascii="Times New Roman" w:hAnsi="Times New Roman" w:cs="Times New Roman"/>
          <w:sz w:val="28"/>
          <w:szCs w:val="28"/>
        </w:rPr>
        <w:t>;</w:t>
      </w:r>
    </w:p>
    <w:p w:rsidR="003927A7" w:rsidRPr="00D178AC" w:rsidRDefault="009D7963" w:rsidP="00D86F36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8AC">
        <w:rPr>
          <w:rFonts w:ascii="Times New Roman" w:hAnsi="Times New Roman" w:cs="Times New Roman"/>
          <w:sz w:val="28"/>
          <w:szCs w:val="28"/>
        </w:rPr>
        <w:t>пропаганда рабочих профессий среди молодежи;</w:t>
      </w:r>
    </w:p>
    <w:p w:rsidR="009D7963" w:rsidRDefault="009D7963" w:rsidP="00D86F36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8AC">
        <w:rPr>
          <w:rFonts w:ascii="Times New Roman" w:hAnsi="Times New Roman" w:cs="Times New Roman"/>
          <w:sz w:val="28"/>
          <w:szCs w:val="28"/>
        </w:rPr>
        <w:t xml:space="preserve">создание положительного имиджа профессии </w:t>
      </w:r>
      <w:r w:rsidR="005D0A42">
        <w:rPr>
          <w:rFonts w:ascii="Times New Roman" w:hAnsi="Times New Roman" w:cs="Times New Roman"/>
          <w:sz w:val="28"/>
          <w:szCs w:val="28"/>
        </w:rPr>
        <w:t>повар</w:t>
      </w:r>
      <w:r w:rsidR="00B05BB8">
        <w:rPr>
          <w:rFonts w:ascii="Times New Roman" w:hAnsi="Times New Roman" w:cs="Times New Roman"/>
          <w:sz w:val="28"/>
          <w:szCs w:val="28"/>
        </w:rPr>
        <w:t>.</w:t>
      </w:r>
    </w:p>
    <w:p w:rsidR="00C71B0B" w:rsidRPr="00D178AC" w:rsidRDefault="00C71B0B" w:rsidP="00C71B0B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70AFC" w:rsidRDefault="00A70AFC" w:rsidP="003927A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AFC">
        <w:rPr>
          <w:rFonts w:ascii="Times New Roman" w:hAnsi="Times New Roman" w:cs="Times New Roman"/>
          <w:b/>
          <w:sz w:val="28"/>
          <w:szCs w:val="28"/>
        </w:rPr>
        <w:lastRenderedPageBreak/>
        <w:t>Руководство и оргкомитет</w:t>
      </w:r>
    </w:p>
    <w:p w:rsidR="003927A7" w:rsidRPr="003927A7" w:rsidRDefault="003927A7" w:rsidP="00392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0F" w:rsidRPr="00DA520F" w:rsidRDefault="00DA520F" w:rsidP="003927A7">
      <w:pPr>
        <w:pStyle w:val="a3"/>
        <w:numPr>
          <w:ilvl w:val="1"/>
          <w:numId w:val="1"/>
        </w:numPr>
        <w:tabs>
          <w:tab w:val="left" w:pos="993"/>
          <w:tab w:val="left" w:pos="83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20F">
        <w:rPr>
          <w:rFonts w:ascii="Times New Roman" w:hAnsi="Times New Roman" w:cs="Times New Roman"/>
          <w:sz w:val="28"/>
          <w:szCs w:val="28"/>
        </w:rPr>
        <w:t>Организатором мероприятия является ГБУ НСО «Агентство поддержки молодежных инициатив»</w:t>
      </w:r>
      <w:r w:rsidR="00E06422">
        <w:rPr>
          <w:rFonts w:ascii="Times New Roman" w:hAnsi="Times New Roman" w:cs="Times New Roman"/>
          <w:sz w:val="28"/>
          <w:szCs w:val="28"/>
        </w:rPr>
        <w:t xml:space="preserve"> (далее – ГБУ НСО «АПМИ»)</w:t>
      </w:r>
      <w:r w:rsidRPr="00DA520F">
        <w:rPr>
          <w:rFonts w:ascii="Times New Roman" w:hAnsi="Times New Roman" w:cs="Times New Roman"/>
          <w:sz w:val="28"/>
          <w:szCs w:val="28"/>
        </w:rPr>
        <w:t xml:space="preserve"> при поддержк</w:t>
      </w:r>
      <w:r w:rsidR="00E06422">
        <w:rPr>
          <w:rFonts w:ascii="Times New Roman" w:hAnsi="Times New Roman" w:cs="Times New Roman"/>
          <w:sz w:val="28"/>
          <w:szCs w:val="28"/>
        </w:rPr>
        <w:t>е</w:t>
      </w:r>
      <w:r w:rsidRPr="00DA520F">
        <w:rPr>
          <w:rFonts w:ascii="Times New Roman" w:hAnsi="Times New Roman" w:cs="Times New Roman"/>
          <w:sz w:val="28"/>
          <w:szCs w:val="28"/>
        </w:rPr>
        <w:t xml:space="preserve"> министерства региональной политики Новосибирской области.</w:t>
      </w:r>
    </w:p>
    <w:p w:rsidR="003927A7" w:rsidRPr="003927A7" w:rsidRDefault="00DA520F" w:rsidP="003927A7">
      <w:pPr>
        <w:pStyle w:val="a3"/>
        <w:numPr>
          <w:ilvl w:val="1"/>
          <w:numId w:val="1"/>
        </w:numPr>
        <w:tabs>
          <w:tab w:val="left" w:pos="993"/>
          <w:tab w:val="left" w:pos="83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20F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9D7963">
        <w:rPr>
          <w:rFonts w:ascii="Times New Roman" w:hAnsi="Times New Roman" w:cs="Times New Roman"/>
          <w:sz w:val="28"/>
          <w:szCs w:val="28"/>
        </w:rPr>
        <w:t>Конкурса</w:t>
      </w:r>
      <w:r w:rsidRPr="00DA520F">
        <w:rPr>
          <w:rFonts w:ascii="Times New Roman" w:hAnsi="Times New Roman" w:cs="Times New Roman"/>
          <w:sz w:val="28"/>
          <w:szCs w:val="28"/>
        </w:rPr>
        <w:t xml:space="preserve"> формируется из специалистов ГБУ НСО «</w:t>
      </w:r>
      <w:r w:rsidR="00E06422">
        <w:rPr>
          <w:rFonts w:ascii="Times New Roman" w:hAnsi="Times New Roman" w:cs="Times New Roman"/>
          <w:sz w:val="28"/>
          <w:szCs w:val="28"/>
        </w:rPr>
        <w:t>АПМИ</w:t>
      </w:r>
      <w:r w:rsidRPr="00DA520F">
        <w:rPr>
          <w:rFonts w:ascii="Times New Roman" w:hAnsi="Times New Roman" w:cs="Times New Roman"/>
          <w:sz w:val="28"/>
          <w:szCs w:val="28"/>
        </w:rPr>
        <w:t>» и представителей отдела по делам молодежи муниципального образования Новосибирской области,</w:t>
      </w:r>
      <w:r w:rsidR="00E06422">
        <w:rPr>
          <w:rFonts w:ascii="Times New Roman" w:hAnsi="Times New Roman" w:cs="Times New Roman"/>
          <w:sz w:val="28"/>
          <w:szCs w:val="28"/>
        </w:rPr>
        <w:t xml:space="preserve"> </w:t>
      </w:r>
      <w:r w:rsidRPr="00DA520F">
        <w:rPr>
          <w:rFonts w:ascii="Times New Roman" w:hAnsi="Times New Roman" w:cs="Times New Roman"/>
          <w:sz w:val="28"/>
          <w:szCs w:val="28"/>
        </w:rPr>
        <w:t xml:space="preserve">на территории которого проходит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DA520F">
        <w:rPr>
          <w:rFonts w:ascii="Times New Roman" w:hAnsi="Times New Roman" w:cs="Times New Roman"/>
          <w:sz w:val="28"/>
          <w:szCs w:val="28"/>
        </w:rPr>
        <w:t>.</w:t>
      </w:r>
    </w:p>
    <w:p w:rsidR="003927A7" w:rsidRPr="003927A7" w:rsidRDefault="003927A7" w:rsidP="003927A7">
      <w:pPr>
        <w:tabs>
          <w:tab w:val="left" w:pos="993"/>
          <w:tab w:val="left" w:pos="83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AFC" w:rsidRDefault="009D7963" w:rsidP="003927A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</w:t>
      </w:r>
      <w:r w:rsidR="00AB7017">
        <w:rPr>
          <w:rFonts w:ascii="Times New Roman" w:hAnsi="Times New Roman" w:cs="Times New Roman"/>
          <w:b/>
          <w:sz w:val="28"/>
          <w:szCs w:val="28"/>
        </w:rPr>
        <w:t xml:space="preserve"> проведения Конкурса</w:t>
      </w:r>
    </w:p>
    <w:p w:rsidR="003927A7" w:rsidRPr="003927A7" w:rsidRDefault="003927A7" w:rsidP="003927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6422" w:rsidRDefault="00F22F8A" w:rsidP="00E06422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422">
        <w:rPr>
          <w:rFonts w:ascii="Times New Roman" w:hAnsi="Times New Roman" w:cs="Times New Roman"/>
          <w:sz w:val="28"/>
          <w:szCs w:val="28"/>
        </w:rPr>
        <w:t>Конкурс проходит в 2 этапа: заочный и финал.</w:t>
      </w:r>
    </w:p>
    <w:p w:rsidR="00E06422" w:rsidRPr="00E06422" w:rsidRDefault="00E06422" w:rsidP="00E06422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Сроки заочного этапа: </w:t>
      </w:r>
      <w:r w:rsidR="009C6C61" w:rsidRPr="0082036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2036D" w:rsidRPr="0082036D">
        <w:rPr>
          <w:rFonts w:ascii="Times New Roman" w:hAnsi="Times New Roman" w:cs="Times New Roman"/>
          <w:b/>
          <w:sz w:val="28"/>
          <w:szCs w:val="28"/>
        </w:rPr>
        <w:t>01 ию</w:t>
      </w:r>
      <w:r w:rsidR="003304B9">
        <w:rPr>
          <w:rFonts w:ascii="Times New Roman" w:hAnsi="Times New Roman" w:cs="Times New Roman"/>
          <w:b/>
          <w:sz w:val="28"/>
          <w:szCs w:val="28"/>
        </w:rPr>
        <w:t>ля</w:t>
      </w:r>
      <w:r w:rsidR="0082036D" w:rsidRPr="0082036D">
        <w:rPr>
          <w:rFonts w:ascii="Times New Roman" w:hAnsi="Times New Roman" w:cs="Times New Roman"/>
          <w:b/>
          <w:sz w:val="28"/>
          <w:szCs w:val="28"/>
        </w:rPr>
        <w:t xml:space="preserve"> по 16 ию</w:t>
      </w:r>
      <w:r w:rsidR="003304B9">
        <w:rPr>
          <w:rFonts w:ascii="Times New Roman" w:hAnsi="Times New Roman" w:cs="Times New Roman"/>
          <w:b/>
          <w:sz w:val="28"/>
          <w:szCs w:val="28"/>
        </w:rPr>
        <w:t>ля</w:t>
      </w:r>
      <w:r w:rsidR="0082036D" w:rsidRPr="00820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C61" w:rsidRPr="0082036D">
        <w:rPr>
          <w:rFonts w:ascii="Times New Roman" w:hAnsi="Times New Roman" w:cs="Times New Roman"/>
          <w:b/>
          <w:sz w:val="28"/>
          <w:szCs w:val="28"/>
        </w:rPr>
        <w:t>2016</w:t>
      </w:r>
      <w:r w:rsidR="0082036D" w:rsidRPr="0082036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2036D" w:rsidRPr="0082036D">
        <w:rPr>
          <w:rFonts w:ascii="Times New Roman" w:hAnsi="Times New Roman" w:cs="Times New Roman"/>
          <w:sz w:val="28"/>
          <w:szCs w:val="28"/>
        </w:rPr>
        <w:t>.</w:t>
      </w:r>
      <w:r w:rsidRPr="00820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AD4" w:rsidRPr="000D7A4B" w:rsidRDefault="00E06422" w:rsidP="00E06422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A4B">
        <w:rPr>
          <w:rFonts w:ascii="Times New Roman" w:hAnsi="Times New Roman" w:cs="Times New Roman"/>
          <w:sz w:val="28"/>
          <w:szCs w:val="28"/>
        </w:rPr>
        <w:t xml:space="preserve"> Заочный этап Конкурса </w:t>
      </w:r>
      <w:r w:rsidR="00685AD4" w:rsidRPr="000D7A4B">
        <w:rPr>
          <w:rFonts w:ascii="Times New Roman" w:hAnsi="Times New Roman" w:cs="Times New Roman"/>
          <w:sz w:val="28"/>
          <w:szCs w:val="28"/>
        </w:rPr>
        <w:t>включает в себя предоставление конкурсантами заранее подготовленных материалов, таких как:</w:t>
      </w:r>
    </w:p>
    <w:p w:rsidR="000D7A4B" w:rsidRDefault="000D7A4B" w:rsidP="00685A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7A4B">
        <w:rPr>
          <w:rFonts w:ascii="Times New Roman" w:hAnsi="Times New Roman" w:cs="Times New Roman"/>
          <w:b/>
          <w:sz w:val="28"/>
          <w:szCs w:val="28"/>
        </w:rPr>
        <w:t>Заявка</w:t>
      </w:r>
      <w:r w:rsidR="00FB5EB5">
        <w:rPr>
          <w:rFonts w:ascii="Times New Roman" w:hAnsi="Times New Roman" w:cs="Times New Roman"/>
          <w:sz w:val="28"/>
          <w:szCs w:val="28"/>
        </w:rPr>
        <w:t xml:space="preserve"> на участие, установленного образца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7A4B" w:rsidRDefault="000D7A4B" w:rsidP="00685A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7A4B">
        <w:rPr>
          <w:rFonts w:ascii="Times New Roman" w:hAnsi="Times New Roman" w:cs="Times New Roman"/>
          <w:b/>
          <w:sz w:val="28"/>
          <w:szCs w:val="28"/>
        </w:rPr>
        <w:t xml:space="preserve">Эссе на тему: </w:t>
      </w:r>
      <w:r w:rsidR="00ED7F1F" w:rsidRPr="000D7A4B">
        <w:rPr>
          <w:rFonts w:ascii="Times New Roman" w:hAnsi="Times New Roman" w:cs="Times New Roman"/>
          <w:b/>
          <w:sz w:val="28"/>
          <w:szCs w:val="28"/>
        </w:rPr>
        <w:t>«Почему я выбрал профессию повар</w:t>
      </w:r>
      <w:r w:rsidRPr="000D7A4B">
        <w:rPr>
          <w:rFonts w:ascii="Times New Roman" w:hAnsi="Times New Roman" w:cs="Times New Roman"/>
          <w:b/>
          <w:sz w:val="28"/>
          <w:szCs w:val="28"/>
        </w:rPr>
        <w:t>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D7A4B">
        <w:rPr>
          <w:rFonts w:ascii="Times New Roman" w:hAnsi="Times New Roman"/>
          <w:sz w:val="28"/>
          <w:szCs w:val="28"/>
        </w:rPr>
        <w:t>оценивается способность емко и интересно изложить свои мысли на бумаге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D7A4B" w:rsidRDefault="000D7A4B" w:rsidP="000D7A4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7A4B">
        <w:rPr>
          <w:rFonts w:ascii="Times New Roman" w:hAnsi="Times New Roman" w:cs="Times New Roman"/>
          <w:b/>
          <w:sz w:val="28"/>
          <w:szCs w:val="28"/>
        </w:rPr>
        <w:t>Фотография</w:t>
      </w:r>
      <w:r>
        <w:rPr>
          <w:rFonts w:ascii="Times New Roman" w:hAnsi="Times New Roman" w:cs="Times New Roman"/>
          <w:sz w:val="28"/>
          <w:szCs w:val="28"/>
        </w:rPr>
        <w:t xml:space="preserve"> (тематическое фото</w:t>
      </w:r>
      <w:r w:rsidR="00906A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04B9">
        <w:rPr>
          <w:rFonts w:ascii="Times New Roman" w:hAnsi="Times New Roman" w:cs="Times New Roman"/>
          <w:sz w:val="28"/>
          <w:szCs w:val="28"/>
        </w:rPr>
        <w:t>отображающее суть профессии повар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D7A4B" w:rsidRDefault="000D7A4B" w:rsidP="000D7A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4.2.2. </w:t>
      </w:r>
      <w:r w:rsidRPr="000D7A4B">
        <w:rPr>
          <w:rFonts w:ascii="Times New Roman" w:hAnsi="Times New Roman"/>
          <w:sz w:val="28"/>
          <w:szCs w:val="28"/>
        </w:rPr>
        <w:t>По итогам заочного этапа Конкурса в финал проходят претендент</w:t>
      </w:r>
      <w:r>
        <w:rPr>
          <w:rFonts w:ascii="Times New Roman" w:hAnsi="Times New Roman"/>
          <w:sz w:val="28"/>
          <w:szCs w:val="28"/>
        </w:rPr>
        <w:t>ы</w:t>
      </w:r>
      <w:r w:rsidRPr="000D7A4B">
        <w:rPr>
          <w:rFonts w:ascii="Times New Roman" w:hAnsi="Times New Roman"/>
          <w:sz w:val="28"/>
          <w:szCs w:val="28"/>
        </w:rPr>
        <w:t>, успешно справившиеся с заданиями данного этапа.</w:t>
      </w:r>
      <w:r w:rsidRPr="00667D8A">
        <w:rPr>
          <w:rFonts w:ascii="Times New Roman" w:hAnsi="Times New Roman"/>
          <w:sz w:val="24"/>
          <w:szCs w:val="24"/>
        </w:rPr>
        <w:t xml:space="preserve"> </w:t>
      </w:r>
    </w:p>
    <w:p w:rsidR="000D7A4B" w:rsidRPr="000D7A4B" w:rsidRDefault="000D7A4B" w:rsidP="000D7A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0D7A4B">
        <w:rPr>
          <w:rFonts w:ascii="Times New Roman" w:hAnsi="Times New Roman"/>
          <w:sz w:val="28"/>
          <w:szCs w:val="28"/>
        </w:rPr>
        <w:t xml:space="preserve">Финал проводится в один день и состоит из </w:t>
      </w:r>
      <w:r>
        <w:rPr>
          <w:rFonts w:ascii="Times New Roman" w:hAnsi="Times New Roman"/>
          <w:sz w:val="28"/>
          <w:szCs w:val="28"/>
        </w:rPr>
        <w:t>3</w:t>
      </w:r>
      <w:r w:rsidRPr="000D7A4B">
        <w:rPr>
          <w:rFonts w:ascii="Times New Roman" w:hAnsi="Times New Roman"/>
          <w:sz w:val="28"/>
          <w:szCs w:val="28"/>
        </w:rPr>
        <w:t xml:space="preserve"> частей:</w:t>
      </w:r>
    </w:p>
    <w:p w:rsidR="000D7A4B" w:rsidRDefault="000D7A4B" w:rsidP="000D7A4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Творческая с</w:t>
      </w:r>
      <w:r w:rsidR="004E0CE1" w:rsidRPr="000D7A4B">
        <w:rPr>
          <w:rFonts w:ascii="Times New Roman" w:hAnsi="Times New Roman" w:cs="Times New Roman"/>
          <w:sz w:val="28"/>
          <w:szCs w:val="28"/>
        </w:rPr>
        <w:t>амопрезента</w:t>
      </w:r>
      <w:r>
        <w:rPr>
          <w:rFonts w:ascii="Times New Roman" w:hAnsi="Times New Roman" w:cs="Times New Roman"/>
          <w:sz w:val="28"/>
          <w:szCs w:val="28"/>
        </w:rPr>
        <w:t>ция;</w:t>
      </w:r>
    </w:p>
    <w:p w:rsidR="000D7A4B" w:rsidRDefault="000D7A4B" w:rsidP="000D7A4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Кулинарная викторина;</w:t>
      </w:r>
    </w:p>
    <w:p w:rsidR="004E0CE1" w:rsidRPr="000D7A4B" w:rsidRDefault="000D7A4B" w:rsidP="000D7A4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Кулинарный поединок</w:t>
      </w:r>
      <w:r w:rsidR="004E0CE1" w:rsidRPr="000D7A4B">
        <w:rPr>
          <w:rFonts w:ascii="Times New Roman" w:hAnsi="Times New Roman" w:cs="Times New Roman"/>
          <w:sz w:val="28"/>
          <w:szCs w:val="28"/>
        </w:rPr>
        <w:t>.</w:t>
      </w:r>
    </w:p>
    <w:p w:rsidR="00F22F8A" w:rsidRPr="00F22F8A" w:rsidRDefault="000D7A4B" w:rsidP="000D7A4B">
      <w:pPr>
        <w:pStyle w:val="a3"/>
        <w:numPr>
          <w:ilvl w:val="1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F8A" w:rsidRPr="00F22F8A">
        <w:rPr>
          <w:rFonts w:ascii="Times New Roman" w:hAnsi="Times New Roman" w:cs="Times New Roman"/>
          <w:sz w:val="28"/>
          <w:szCs w:val="28"/>
        </w:rPr>
        <w:t xml:space="preserve">Оргкомитет информирует участников </w:t>
      </w:r>
      <w:r w:rsidR="005D2CEB">
        <w:rPr>
          <w:rFonts w:ascii="Times New Roman" w:hAnsi="Times New Roman" w:cs="Times New Roman"/>
          <w:sz w:val="28"/>
          <w:szCs w:val="28"/>
        </w:rPr>
        <w:t>Конкурса</w:t>
      </w:r>
      <w:r w:rsidR="00F22F8A" w:rsidRPr="00F22F8A">
        <w:rPr>
          <w:rFonts w:ascii="Times New Roman" w:hAnsi="Times New Roman" w:cs="Times New Roman"/>
          <w:sz w:val="28"/>
          <w:szCs w:val="28"/>
        </w:rPr>
        <w:t xml:space="preserve"> о дате и месте проведения не менее чем за 7 календарных дней.</w:t>
      </w:r>
    </w:p>
    <w:p w:rsidR="004C1A3C" w:rsidRDefault="00F22F8A" w:rsidP="000D7A4B">
      <w:pPr>
        <w:pStyle w:val="a3"/>
        <w:numPr>
          <w:ilvl w:val="1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F8A">
        <w:rPr>
          <w:rFonts w:ascii="Times New Roman" w:hAnsi="Times New Roman" w:cs="Times New Roman"/>
          <w:sz w:val="28"/>
          <w:szCs w:val="28"/>
        </w:rPr>
        <w:t xml:space="preserve">Руководство и оргкомитет </w:t>
      </w:r>
      <w:r w:rsidR="00FB5EB5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F22F8A">
        <w:rPr>
          <w:rFonts w:ascii="Times New Roman" w:hAnsi="Times New Roman" w:cs="Times New Roman"/>
          <w:sz w:val="28"/>
          <w:szCs w:val="28"/>
        </w:rPr>
        <w:t xml:space="preserve">оставляют за собой право вносить изменения в сроки и место проведения мероприятия, а также корректировать порядок проведения запланированных этапов </w:t>
      </w:r>
      <w:r w:rsidR="005D2CEB">
        <w:rPr>
          <w:rFonts w:ascii="Times New Roman" w:hAnsi="Times New Roman" w:cs="Times New Roman"/>
          <w:sz w:val="28"/>
          <w:szCs w:val="28"/>
        </w:rPr>
        <w:t>Конкурс</w:t>
      </w:r>
      <w:r w:rsidR="00FB5EB5">
        <w:rPr>
          <w:rFonts w:ascii="Times New Roman" w:hAnsi="Times New Roman" w:cs="Times New Roman"/>
          <w:sz w:val="28"/>
          <w:szCs w:val="28"/>
        </w:rPr>
        <w:t>а.</w:t>
      </w:r>
    </w:p>
    <w:p w:rsidR="003927A7" w:rsidRPr="003927A7" w:rsidRDefault="003927A7" w:rsidP="003927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F8A" w:rsidRDefault="004C1A3C" w:rsidP="000D7A4B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A3C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8C3BB8">
        <w:rPr>
          <w:rFonts w:ascii="Times New Roman" w:hAnsi="Times New Roman" w:cs="Times New Roman"/>
          <w:b/>
          <w:sz w:val="28"/>
          <w:szCs w:val="28"/>
        </w:rPr>
        <w:t xml:space="preserve"> и гости</w:t>
      </w:r>
      <w:r w:rsidRPr="004C1A3C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3927A7" w:rsidRPr="003927A7" w:rsidRDefault="003927A7" w:rsidP="003927A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A3C" w:rsidRDefault="00FB5EB5" w:rsidP="00FB5EB5">
      <w:pPr>
        <w:pStyle w:val="a3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EB5">
        <w:rPr>
          <w:rFonts w:ascii="Times New Roman" w:hAnsi="Times New Roman" w:cs="Times New Roman"/>
          <w:sz w:val="28"/>
          <w:szCs w:val="28"/>
        </w:rPr>
        <w:lastRenderedPageBreak/>
        <w:t>К участию в Конкурсе допускаются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C8F">
        <w:rPr>
          <w:rFonts w:ascii="Times New Roman" w:hAnsi="Times New Roman" w:cs="Times New Roman"/>
          <w:sz w:val="28"/>
          <w:szCs w:val="28"/>
        </w:rPr>
        <w:t xml:space="preserve">молодые специалисты </w:t>
      </w:r>
      <w:r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495C8F">
        <w:rPr>
          <w:rFonts w:ascii="Times New Roman" w:hAnsi="Times New Roman" w:cs="Times New Roman"/>
          <w:sz w:val="28"/>
          <w:szCs w:val="28"/>
        </w:rPr>
        <w:t>до 35 лет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495C8F">
        <w:rPr>
          <w:rFonts w:ascii="Times New Roman" w:hAnsi="Times New Roman" w:cs="Times New Roman"/>
          <w:sz w:val="28"/>
          <w:szCs w:val="28"/>
        </w:rPr>
        <w:t xml:space="preserve"> имеющие профильное образование по специальности повар</w:t>
      </w:r>
      <w:r>
        <w:rPr>
          <w:rFonts w:ascii="Times New Roman" w:hAnsi="Times New Roman" w:cs="Times New Roman"/>
          <w:sz w:val="28"/>
          <w:szCs w:val="28"/>
        </w:rPr>
        <w:t>, а также проживающие на территории Новосибирской области</w:t>
      </w:r>
      <w:r w:rsidR="00495C8F">
        <w:rPr>
          <w:rFonts w:ascii="Times New Roman" w:hAnsi="Times New Roman" w:cs="Times New Roman"/>
          <w:sz w:val="28"/>
          <w:szCs w:val="28"/>
        </w:rPr>
        <w:t>.</w:t>
      </w:r>
    </w:p>
    <w:p w:rsidR="0082036D" w:rsidRPr="0082036D" w:rsidRDefault="00495C8F" w:rsidP="00FB5EB5">
      <w:pPr>
        <w:pStyle w:val="a3"/>
        <w:numPr>
          <w:ilvl w:val="1"/>
          <w:numId w:val="2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8F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2B1E16">
        <w:rPr>
          <w:rFonts w:ascii="Times New Roman" w:hAnsi="Times New Roman" w:cs="Times New Roman"/>
          <w:sz w:val="28"/>
          <w:szCs w:val="28"/>
        </w:rPr>
        <w:t>Конкурсе</w:t>
      </w:r>
      <w:r w:rsidRPr="00495C8F">
        <w:rPr>
          <w:rFonts w:ascii="Times New Roman" w:hAnsi="Times New Roman" w:cs="Times New Roman"/>
          <w:sz w:val="28"/>
          <w:szCs w:val="28"/>
        </w:rPr>
        <w:t xml:space="preserve"> необходимо отправить заявку</w:t>
      </w:r>
      <w:r w:rsidR="0082036D">
        <w:rPr>
          <w:rFonts w:ascii="Times New Roman" w:hAnsi="Times New Roman" w:cs="Times New Roman"/>
          <w:sz w:val="28"/>
          <w:szCs w:val="28"/>
        </w:rPr>
        <w:t>,</w:t>
      </w:r>
      <w:r w:rsidRPr="00495C8F">
        <w:rPr>
          <w:rFonts w:ascii="Times New Roman" w:hAnsi="Times New Roman" w:cs="Times New Roman"/>
          <w:sz w:val="28"/>
          <w:szCs w:val="28"/>
        </w:rPr>
        <w:t xml:space="preserve"> установленного образца (пр</w:t>
      </w:r>
      <w:r w:rsidR="00FB5EB5">
        <w:rPr>
          <w:rFonts w:ascii="Times New Roman" w:hAnsi="Times New Roman" w:cs="Times New Roman"/>
          <w:sz w:val="28"/>
          <w:szCs w:val="28"/>
        </w:rPr>
        <w:t>иложение № 1) в срок не позднее,</w:t>
      </w:r>
      <w:r w:rsidRPr="00495C8F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2B1E16">
        <w:rPr>
          <w:rFonts w:ascii="Times New Roman" w:hAnsi="Times New Roman" w:cs="Times New Roman"/>
          <w:sz w:val="28"/>
          <w:szCs w:val="28"/>
        </w:rPr>
        <w:t>5</w:t>
      </w:r>
      <w:r w:rsidRPr="00495C8F">
        <w:rPr>
          <w:rFonts w:ascii="Times New Roman" w:hAnsi="Times New Roman" w:cs="Times New Roman"/>
          <w:sz w:val="28"/>
          <w:szCs w:val="28"/>
        </w:rPr>
        <w:t xml:space="preserve"> дн</w:t>
      </w:r>
      <w:r w:rsidR="002B1E16">
        <w:rPr>
          <w:rFonts w:ascii="Times New Roman" w:hAnsi="Times New Roman" w:cs="Times New Roman"/>
          <w:sz w:val="28"/>
          <w:szCs w:val="28"/>
        </w:rPr>
        <w:t>ей</w:t>
      </w:r>
      <w:r w:rsidRPr="00495C8F">
        <w:rPr>
          <w:rFonts w:ascii="Times New Roman" w:hAnsi="Times New Roman" w:cs="Times New Roman"/>
          <w:sz w:val="28"/>
          <w:szCs w:val="28"/>
        </w:rPr>
        <w:t xml:space="preserve"> до даты проведения мероприятия</w:t>
      </w:r>
      <w:r w:rsidR="00FB5EB5">
        <w:rPr>
          <w:rFonts w:ascii="Times New Roman" w:hAnsi="Times New Roman" w:cs="Times New Roman"/>
          <w:sz w:val="28"/>
          <w:szCs w:val="28"/>
        </w:rPr>
        <w:t xml:space="preserve"> на </w:t>
      </w:r>
      <w:r w:rsidR="00FB5EB5" w:rsidRPr="009C6C61">
        <w:rPr>
          <w:rFonts w:ascii="Times New Roman" w:hAnsi="Times New Roman" w:cs="Times New Roman"/>
          <w:sz w:val="28"/>
          <w:szCs w:val="28"/>
        </w:rPr>
        <w:t>электронную почту:</w:t>
      </w:r>
      <w:r w:rsidR="00FB5EB5" w:rsidRPr="00FB5E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6" w:history="1">
        <w:r w:rsidR="009C6C61" w:rsidRPr="00595E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Klimov</w:t>
        </w:r>
        <w:r w:rsidR="009C6C61" w:rsidRPr="00595EF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C6C61" w:rsidRPr="00595E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apmi</w:t>
        </w:r>
        <w:r w:rsidR="009C6C61" w:rsidRPr="00595EF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C6C61" w:rsidRPr="00595E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9C6C61" w:rsidRPr="00595EF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C6C61" w:rsidRPr="00595E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495C8F">
        <w:rPr>
          <w:rFonts w:ascii="Times New Roman" w:hAnsi="Times New Roman" w:cs="Times New Roman"/>
          <w:sz w:val="28"/>
          <w:szCs w:val="28"/>
        </w:rPr>
        <w:t>.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C8F" w:rsidRPr="00BF49AE" w:rsidRDefault="00726B99" w:rsidP="0082036D">
      <w:pPr>
        <w:pStyle w:val="a3"/>
        <w:numPr>
          <w:ilvl w:val="2"/>
          <w:numId w:val="20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</w:t>
      </w:r>
      <w:r w:rsidR="00FB5EB5">
        <w:rPr>
          <w:rFonts w:ascii="Times New Roman" w:hAnsi="Times New Roman" w:cs="Times New Roman"/>
          <w:sz w:val="28"/>
          <w:szCs w:val="28"/>
        </w:rPr>
        <w:t>я подробная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EB5">
        <w:rPr>
          <w:rFonts w:ascii="Times New Roman" w:hAnsi="Times New Roman" w:cs="Times New Roman"/>
          <w:sz w:val="28"/>
          <w:szCs w:val="28"/>
        </w:rPr>
        <w:t xml:space="preserve">информация о проведении Конкурса будет размещена в социальной сети </w:t>
      </w:r>
      <w:hyperlink r:id="rId7" w:history="1">
        <w:r w:rsidR="00FB5EB5" w:rsidRPr="00DB056E">
          <w:rPr>
            <w:rStyle w:val="a4"/>
            <w:rFonts w:ascii="Times New Roman" w:hAnsi="Times New Roman" w:cs="Times New Roman"/>
            <w:sz w:val="28"/>
            <w:szCs w:val="28"/>
          </w:rPr>
          <w:t>https://vk.com</w:t>
        </w:r>
      </w:hyperlink>
      <w:r w:rsidR="00FB5EB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группе «Работающая</w:t>
      </w:r>
      <w:r w:rsidR="00FB5EB5">
        <w:rPr>
          <w:rFonts w:ascii="Times New Roman" w:hAnsi="Times New Roman" w:cs="Times New Roman"/>
          <w:sz w:val="28"/>
          <w:szCs w:val="28"/>
        </w:rPr>
        <w:t xml:space="preserve"> молодежь Новосибирской области» - </w:t>
      </w:r>
      <w:hyperlink r:id="rId8" w:history="1">
        <w:r w:rsidR="00FB5EB5" w:rsidRPr="00DB056E">
          <w:rPr>
            <w:rStyle w:val="a4"/>
            <w:rFonts w:ascii="Times New Roman" w:hAnsi="Times New Roman" w:cs="Times New Roman"/>
            <w:sz w:val="28"/>
            <w:szCs w:val="28"/>
          </w:rPr>
          <w:t>https://vk.com/rm_apminso</w:t>
        </w:r>
      </w:hyperlink>
      <w:r w:rsidR="00FB5EB5">
        <w:rPr>
          <w:rFonts w:ascii="Times New Roman" w:hAnsi="Times New Roman" w:cs="Times New Roman"/>
          <w:sz w:val="28"/>
          <w:szCs w:val="28"/>
        </w:rPr>
        <w:t>.</w:t>
      </w:r>
    </w:p>
    <w:p w:rsidR="002B1E16" w:rsidRDefault="002B1E16" w:rsidP="00FB5EB5">
      <w:pPr>
        <w:pStyle w:val="a3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FB5E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подавший заявку на участие, добирается до места проведения Конкурса </w:t>
      </w:r>
      <w:r w:rsidRPr="00FB5EB5">
        <w:rPr>
          <w:rFonts w:ascii="Times New Roman" w:hAnsi="Times New Roman" w:cs="Times New Roman"/>
          <w:sz w:val="28"/>
          <w:szCs w:val="28"/>
          <w:u w:val="single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9AE" w:rsidRDefault="00FB5EB5" w:rsidP="00FB5EB5">
      <w:pPr>
        <w:pStyle w:val="a3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9AE">
        <w:rPr>
          <w:rFonts w:ascii="Times New Roman" w:hAnsi="Times New Roman" w:cs="Times New Roman"/>
          <w:sz w:val="28"/>
          <w:szCs w:val="28"/>
        </w:rPr>
        <w:t xml:space="preserve">Количество участников от одного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BF49AE">
        <w:rPr>
          <w:rFonts w:ascii="Times New Roman" w:hAnsi="Times New Roman" w:cs="Times New Roman"/>
          <w:sz w:val="28"/>
          <w:szCs w:val="28"/>
        </w:rPr>
        <w:t>не ограниченно.</w:t>
      </w:r>
    </w:p>
    <w:p w:rsidR="006562A3" w:rsidRDefault="006562A3" w:rsidP="00FB5EB5">
      <w:pPr>
        <w:pStyle w:val="a3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EB5" w:rsidRPr="00FB5EB5">
        <w:rPr>
          <w:rFonts w:ascii="Times New Roman" w:hAnsi="Times New Roman"/>
          <w:sz w:val="28"/>
          <w:szCs w:val="28"/>
        </w:rPr>
        <w:t xml:space="preserve">Статус «Почетный гость» присваивается </w:t>
      </w:r>
      <w:r w:rsidR="0082036D">
        <w:rPr>
          <w:rFonts w:ascii="Times New Roman" w:hAnsi="Times New Roman"/>
          <w:sz w:val="28"/>
          <w:szCs w:val="28"/>
        </w:rPr>
        <w:t>о</w:t>
      </w:r>
      <w:r w:rsidR="00FB5EB5" w:rsidRPr="00FB5EB5">
        <w:rPr>
          <w:rFonts w:ascii="Times New Roman" w:hAnsi="Times New Roman"/>
          <w:sz w:val="28"/>
          <w:szCs w:val="28"/>
        </w:rPr>
        <w:t>ргкомитетом следующим лицам:</w:t>
      </w:r>
    </w:p>
    <w:p w:rsidR="00311C78" w:rsidRPr="00FB5EB5" w:rsidRDefault="00FB5EB5" w:rsidP="00FB5EB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4E7A" w:rsidRPr="00FB5EB5">
        <w:rPr>
          <w:rFonts w:ascii="Times New Roman" w:hAnsi="Times New Roman" w:cs="Times New Roman"/>
          <w:sz w:val="28"/>
          <w:szCs w:val="28"/>
        </w:rPr>
        <w:t>п</w:t>
      </w:r>
      <w:r w:rsidR="00311C78" w:rsidRPr="00FB5EB5">
        <w:rPr>
          <w:rFonts w:ascii="Times New Roman" w:hAnsi="Times New Roman" w:cs="Times New Roman"/>
          <w:sz w:val="28"/>
          <w:szCs w:val="28"/>
        </w:rPr>
        <w:t>редставител</w:t>
      </w:r>
      <w:r w:rsidR="006452B1">
        <w:rPr>
          <w:rFonts w:ascii="Times New Roman" w:hAnsi="Times New Roman" w:cs="Times New Roman"/>
          <w:sz w:val="28"/>
          <w:szCs w:val="28"/>
        </w:rPr>
        <w:t>ям</w:t>
      </w:r>
      <w:r w:rsidR="00311C78" w:rsidRPr="00FB5EB5">
        <w:rPr>
          <w:rFonts w:ascii="Times New Roman" w:hAnsi="Times New Roman" w:cs="Times New Roman"/>
          <w:sz w:val="28"/>
          <w:szCs w:val="28"/>
        </w:rPr>
        <w:t xml:space="preserve"> министерства региональной политики Новосибирской области</w:t>
      </w:r>
      <w:r w:rsidR="006452B1">
        <w:rPr>
          <w:rFonts w:ascii="Times New Roman" w:hAnsi="Times New Roman" w:cs="Times New Roman"/>
          <w:sz w:val="28"/>
          <w:szCs w:val="28"/>
        </w:rPr>
        <w:t>;</w:t>
      </w:r>
    </w:p>
    <w:p w:rsidR="00311C78" w:rsidRPr="006452B1" w:rsidRDefault="006452B1" w:rsidP="006452B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4E7A" w:rsidRPr="006452B1">
        <w:rPr>
          <w:rFonts w:ascii="Times New Roman" w:hAnsi="Times New Roman" w:cs="Times New Roman"/>
          <w:sz w:val="28"/>
          <w:szCs w:val="28"/>
        </w:rPr>
        <w:t>п</w:t>
      </w:r>
      <w:r w:rsidR="00311C78" w:rsidRPr="006452B1">
        <w:rPr>
          <w:rFonts w:ascii="Times New Roman" w:hAnsi="Times New Roman" w:cs="Times New Roman"/>
          <w:sz w:val="28"/>
          <w:szCs w:val="28"/>
        </w:rPr>
        <w:t>редставител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311C78" w:rsidRPr="006452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1C78" w:rsidRPr="006452B1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11C78" w:rsidRPr="006452B1">
        <w:rPr>
          <w:rFonts w:ascii="Times New Roman" w:hAnsi="Times New Roman" w:cs="Times New Roman"/>
          <w:sz w:val="28"/>
          <w:szCs w:val="28"/>
        </w:rPr>
        <w:t>, на территории которого проходит Конкурс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1C78" w:rsidRPr="006452B1" w:rsidRDefault="006452B1" w:rsidP="006452B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4E7A" w:rsidRPr="006452B1">
        <w:rPr>
          <w:rFonts w:ascii="Times New Roman" w:hAnsi="Times New Roman" w:cs="Times New Roman"/>
          <w:sz w:val="28"/>
          <w:szCs w:val="28"/>
        </w:rPr>
        <w:t>с</w:t>
      </w:r>
      <w:r w:rsidR="00311C78" w:rsidRPr="006452B1">
        <w:rPr>
          <w:rFonts w:ascii="Times New Roman" w:hAnsi="Times New Roman" w:cs="Times New Roman"/>
          <w:sz w:val="28"/>
          <w:szCs w:val="28"/>
        </w:rPr>
        <w:t>понсор</w:t>
      </w:r>
      <w:r>
        <w:rPr>
          <w:rFonts w:ascii="Times New Roman" w:hAnsi="Times New Roman" w:cs="Times New Roman"/>
          <w:sz w:val="28"/>
          <w:szCs w:val="28"/>
        </w:rPr>
        <w:t>ам и партнерам</w:t>
      </w:r>
      <w:r w:rsidR="00311C78" w:rsidRPr="006452B1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ADE" w:rsidRPr="00DD6ADE" w:rsidRDefault="00DD6ADE" w:rsidP="003927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ADE" w:rsidRDefault="00DD6ADE" w:rsidP="00FB5EB5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ADE">
        <w:rPr>
          <w:rFonts w:ascii="Times New Roman" w:hAnsi="Times New Roman" w:cs="Times New Roman"/>
          <w:b/>
          <w:sz w:val="28"/>
          <w:szCs w:val="28"/>
        </w:rPr>
        <w:t>Правила поведения и обязанности участников Конкурса</w:t>
      </w:r>
    </w:p>
    <w:p w:rsidR="00DD6ADE" w:rsidRPr="00DD6ADE" w:rsidRDefault="00DD6ADE" w:rsidP="003927A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ADE" w:rsidRDefault="005D4E25" w:rsidP="00FB5EB5">
      <w:pPr>
        <w:pStyle w:val="a3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ADE" w:rsidRPr="00DD6ADE">
        <w:rPr>
          <w:rFonts w:ascii="Times New Roman" w:hAnsi="Times New Roman" w:cs="Times New Roman"/>
          <w:sz w:val="28"/>
          <w:szCs w:val="28"/>
        </w:rPr>
        <w:t>Участники Конкурса имеют право:</w:t>
      </w:r>
    </w:p>
    <w:p w:rsidR="00DD6ADE" w:rsidRPr="006452B1" w:rsidRDefault="006452B1" w:rsidP="006452B1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6ADE" w:rsidRPr="006452B1">
        <w:rPr>
          <w:rFonts w:ascii="Times New Roman" w:hAnsi="Times New Roman" w:cs="Times New Roman"/>
          <w:sz w:val="28"/>
          <w:szCs w:val="28"/>
        </w:rPr>
        <w:t>запрашивать информацию о регламенте проведения Конкурса;</w:t>
      </w:r>
    </w:p>
    <w:p w:rsidR="008475AF" w:rsidRPr="006452B1" w:rsidRDefault="006452B1" w:rsidP="006452B1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E25" w:rsidRPr="006452B1">
        <w:rPr>
          <w:rFonts w:ascii="Times New Roman" w:hAnsi="Times New Roman" w:cs="Times New Roman"/>
          <w:sz w:val="28"/>
          <w:szCs w:val="28"/>
        </w:rPr>
        <w:t>в любой момент обратиться за помощью к руков</w:t>
      </w:r>
      <w:r w:rsidR="008475AF" w:rsidRPr="006452B1">
        <w:rPr>
          <w:rFonts w:ascii="Times New Roman" w:hAnsi="Times New Roman" w:cs="Times New Roman"/>
          <w:sz w:val="28"/>
          <w:szCs w:val="28"/>
        </w:rPr>
        <w:t xml:space="preserve">одству и </w:t>
      </w:r>
      <w:r>
        <w:rPr>
          <w:rFonts w:ascii="Times New Roman" w:hAnsi="Times New Roman" w:cs="Times New Roman"/>
          <w:sz w:val="28"/>
          <w:szCs w:val="28"/>
        </w:rPr>
        <w:t>оргкомитету</w:t>
      </w:r>
      <w:r w:rsidR="008475AF" w:rsidRPr="006452B1">
        <w:rPr>
          <w:rFonts w:ascii="Times New Roman" w:hAnsi="Times New Roman" w:cs="Times New Roman"/>
          <w:sz w:val="28"/>
          <w:szCs w:val="28"/>
        </w:rPr>
        <w:t xml:space="preserve"> Конкурса;</w:t>
      </w:r>
    </w:p>
    <w:p w:rsidR="005D4E25" w:rsidRDefault="005D4E25" w:rsidP="00FB5EB5">
      <w:pPr>
        <w:pStyle w:val="a3"/>
        <w:numPr>
          <w:ilvl w:val="1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Участники Конкурса обязаны:</w:t>
      </w:r>
    </w:p>
    <w:p w:rsidR="00686E02" w:rsidRPr="006452B1" w:rsidRDefault="006452B1" w:rsidP="006452B1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6E02" w:rsidRPr="006452B1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A10438" w:rsidRPr="006452B1">
        <w:rPr>
          <w:rFonts w:ascii="Times New Roman" w:hAnsi="Times New Roman" w:cs="Times New Roman"/>
          <w:sz w:val="28"/>
          <w:szCs w:val="28"/>
        </w:rPr>
        <w:t>установленные данным положением правила Конкурса;</w:t>
      </w:r>
    </w:p>
    <w:p w:rsidR="00A10438" w:rsidRPr="006452B1" w:rsidRDefault="006452B1" w:rsidP="006452B1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0438" w:rsidRPr="006452B1">
        <w:rPr>
          <w:rFonts w:ascii="Times New Roman" w:hAnsi="Times New Roman" w:cs="Times New Roman"/>
          <w:sz w:val="28"/>
          <w:szCs w:val="28"/>
        </w:rPr>
        <w:t>соблюдать дисциплин</w:t>
      </w:r>
      <w:r>
        <w:rPr>
          <w:rFonts w:ascii="Times New Roman" w:hAnsi="Times New Roman" w:cs="Times New Roman"/>
          <w:sz w:val="28"/>
          <w:szCs w:val="28"/>
        </w:rPr>
        <w:t>у во время проведения К</w:t>
      </w:r>
      <w:r w:rsidR="00A10438" w:rsidRPr="006452B1">
        <w:rPr>
          <w:rFonts w:ascii="Times New Roman" w:hAnsi="Times New Roman" w:cs="Times New Roman"/>
          <w:sz w:val="28"/>
          <w:szCs w:val="28"/>
        </w:rPr>
        <w:t>онкурса;</w:t>
      </w:r>
    </w:p>
    <w:p w:rsidR="00A10438" w:rsidRPr="006452B1" w:rsidRDefault="006452B1" w:rsidP="006452B1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0438" w:rsidRPr="006452B1">
        <w:rPr>
          <w:rFonts w:ascii="Times New Roman" w:hAnsi="Times New Roman" w:cs="Times New Roman"/>
          <w:sz w:val="28"/>
          <w:szCs w:val="28"/>
        </w:rPr>
        <w:t>следить самостоятельно за своими вещами;</w:t>
      </w:r>
    </w:p>
    <w:p w:rsidR="00A10438" w:rsidRPr="006452B1" w:rsidRDefault="006452B1" w:rsidP="006452B1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0438" w:rsidRPr="006452B1">
        <w:rPr>
          <w:rFonts w:ascii="Times New Roman" w:hAnsi="Times New Roman" w:cs="Times New Roman"/>
          <w:sz w:val="28"/>
          <w:szCs w:val="28"/>
        </w:rPr>
        <w:t>уважительно относиться ко всем участникам Конкурса</w:t>
      </w:r>
    </w:p>
    <w:p w:rsidR="00DD6513" w:rsidRPr="006452B1" w:rsidRDefault="006452B1" w:rsidP="006452B1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6513" w:rsidRPr="006452B1">
        <w:rPr>
          <w:rFonts w:ascii="Times New Roman" w:hAnsi="Times New Roman" w:cs="Times New Roman"/>
          <w:sz w:val="28"/>
          <w:szCs w:val="28"/>
        </w:rPr>
        <w:t>бережно относится к мебели, вещам и оборудованию в момент проведения Конкурса;</w:t>
      </w:r>
    </w:p>
    <w:p w:rsidR="00DD6513" w:rsidRPr="006452B1" w:rsidRDefault="006452B1" w:rsidP="006452B1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6434" w:rsidRPr="006452B1">
        <w:rPr>
          <w:rFonts w:ascii="Times New Roman" w:hAnsi="Times New Roman" w:cs="Times New Roman"/>
          <w:sz w:val="28"/>
          <w:szCs w:val="28"/>
        </w:rPr>
        <w:t>с</w:t>
      </w:r>
      <w:r w:rsidR="00DD6513" w:rsidRPr="006452B1">
        <w:rPr>
          <w:rFonts w:ascii="Times New Roman" w:hAnsi="Times New Roman" w:cs="Times New Roman"/>
          <w:sz w:val="28"/>
          <w:szCs w:val="28"/>
        </w:rPr>
        <w:t xml:space="preserve">облюдать правила субординации по отношению к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D6513" w:rsidRPr="006452B1">
        <w:rPr>
          <w:rFonts w:ascii="Times New Roman" w:hAnsi="Times New Roman" w:cs="Times New Roman"/>
          <w:sz w:val="28"/>
          <w:szCs w:val="28"/>
        </w:rPr>
        <w:t>ргкомитету Конкурса.</w:t>
      </w:r>
    </w:p>
    <w:p w:rsidR="008475AF" w:rsidRPr="00BF34FF" w:rsidRDefault="00A4050E" w:rsidP="00FB5EB5">
      <w:pPr>
        <w:pStyle w:val="a3"/>
        <w:numPr>
          <w:ilvl w:val="1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Участникам Конкурса запрещается:</w:t>
      </w:r>
    </w:p>
    <w:p w:rsidR="00426434" w:rsidRDefault="006452B1" w:rsidP="006452B1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26434" w:rsidRPr="006452B1">
        <w:rPr>
          <w:rFonts w:ascii="Times New Roman" w:hAnsi="Times New Roman" w:cs="Times New Roman"/>
          <w:sz w:val="28"/>
          <w:szCs w:val="28"/>
        </w:rPr>
        <w:t xml:space="preserve">оскорблять </w:t>
      </w:r>
      <w:r w:rsidR="008475AF" w:rsidRPr="006452B1">
        <w:rPr>
          <w:rFonts w:ascii="Times New Roman" w:hAnsi="Times New Roman" w:cs="Times New Roman"/>
          <w:sz w:val="28"/>
          <w:szCs w:val="28"/>
        </w:rPr>
        <w:t>других участников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8475AF" w:rsidRPr="006452B1">
        <w:rPr>
          <w:rFonts w:ascii="Times New Roman" w:hAnsi="Times New Roman" w:cs="Times New Roman"/>
          <w:sz w:val="28"/>
          <w:szCs w:val="28"/>
        </w:rPr>
        <w:t>;</w:t>
      </w:r>
    </w:p>
    <w:p w:rsidR="006452B1" w:rsidRPr="006452B1" w:rsidRDefault="006452B1" w:rsidP="006452B1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телефонами на момент проведения финала Конкурса.</w:t>
      </w:r>
    </w:p>
    <w:p w:rsidR="004E7552" w:rsidRPr="004E7552" w:rsidRDefault="004E7552" w:rsidP="00FB5EB5">
      <w:pPr>
        <w:pStyle w:val="a3"/>
        <w:numPr>
          <w:ilvl w:val="1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 нарушения правил руководство </w:t>
      </w:r>
      <w:r w:rsidR="006452B1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имеет право наложить на </w:t>
      </w:r>
      <w:r w:rsidR="006452B1"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 xml:space="preserve"> штрафные санкции.</w:t>
      </w:r>
    </w:p>
    <w:p w:rsidR="00495C8F" w:rsidRPr="00495C8F" w:rsidRDefault="00495C8F" w:rsidP="00DD6AD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22F8A" w:rsidRDefault="0071022C" w:rsidP="00FB5EB5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Порядок проведения Конкурса</w:t>
      </w:r>
    </w:p>
    <w:p w:rsidR="003927A7" w:rsidRPr="003927A7" w:rsidRDefault="003927A7" w:rsidP="003927A7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5C0" w:rsidRDefault="00B65DDD" w:rsidP="00FB5EB5">
      <w:pPr>
        <w:pStyle w:val="a3"/>
        <w:numPr>
          <w:ilvl w:val="1"/>
          <w:numId w:val="2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2B1">
        <w:rPr>
          <w:rFonts w:ascii="Times New Roman" w:hAnsi="Times New Roman" w:cs="Times New Roman"/>
          <w:sz w:val="28"/>
          <w:szCs w:val="28"/>
        </w:rPr>
        <w:t xml:space="preserve">Финал </w:t>
      </w:r>
      <w:r w:rsidR="0082036D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6452B1">
        <w:rPr>
          <w:rFonts w:ascii="Times New Roman" w:hAnsi="Times New Roman" w:cs="Times New Roman"/>
          <w:sz w:val="28"/>
          <w:szCs w:val="28"/>
        </w:rPr>
        <w:t>состоится</w:t>
      </w:r>
      <w:r w:rsidR="001E669A" w:rsidRPr="001E669A">
        <w:rPr>
          <w:rFonts w:ascii="Times New Roman" w:hAnsi="Times New Roman" w:cs="Times New Roman"/>
          <w:sz w:val="28"/>
          <w:szCs w:val="28"/>
        </w:rPr>
        <w:t xml:space="preserve"> </w:t>
      </w:r>
      <w:r w:rsidR="0082036D" w:rsidRPr="0082036D">
        <w:rPr>
          <w:rFonts w:ascii="Times New Roman" w:hAnsi="Times New Roman" w:cs="Times New Roman"/>
          <w:b/>
          <w:sz w:val="28"/>
          <w:szCs w:val="28"/>
        </w:rPr>
        <w:t>21 ию</w:t>
      </w:r>
      <w:r w:rsidR="003304B9">
        <w:rPr>
          <w:rFonts w:ascii="Times New Roman" w:hAnsi="Times New Roman" w:cs="Times New Roman"/>
          <w:b/>
          <w:sz w:val="28"/>
          <w:szCs w:val="28"/>
        </w:rPr>
        <w:t>ля</w:t>
      </w:r>
      <w:r w:rsidR="0082036D" w:rsidRPr="0082036D">
        <w:rPr>
          <w:rFonts w:ascii="Times New Roman" w:hAnsi="Times New Roman" w:cs="Times New Roman"/>
          <w:b/>
          <w:sz w:val="28"/>
          <w:szCs w:val="28"/>
        </w:rPr>
        <w:t xml:space="preserve"> 2016 года</w:t>
      </w:r>
      <w:r w:rsidR="0082036D">
        <w:rPr>
          <w:rFonts w:ascii="Times New Roman" w:hAnsi="Times New Roman" w:cs="Times New Roman"/>
          <w:sz w:val="28"/>
          <w:szCs w:val="28"/>
        </w:rPr>
        <w:t xml:space="preserve"> на территории Искитимского</w:t>
      </w:r>
      <w:r w:rsidR="001E669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2036D">
        <w:rPr>
          <w:rFonts w:ascii="Times New Roman" w:hAnsi="Times New Roman" w:cs="Times New Roman"/>
          <w:sz w:val="28"/>
          <w:szCs w:val="28"/>
        </w:rPr>
        <w:t xml:space="preserve">а в </w:t>
      </w:r>
      <w:r w:rsidR="001E669A">
        <w:rPr>
          <w:rFonts w:ascii="Times New Roman" w:hAnsi="Times New Roman" w:cs="Times New Roman"/>
          <w:sz w:val="28"/>
          <w:szCs w:val="28"/>
        </w:rPr>
        <w:t>р.п. Линево</w:t>
      </w:r>
      <w:r w:rsidR="0082036D">
        <w:rPr>
          <w:rFonts w:ascii="Times New Roman" w:hAnsi="Times New Roman" w:cs="Times New Roman"/>
          <w:sz w:val="28"/>
          <w:szCs w:val="28"/>
        </w:rPr>
        <w:t>,</w:t>
      </w:r>
      <w:r w:rsidR="001E669A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82036D">
        <w:rPr>
          <w:rFonts w:ascii="Times New Roman" w:hAnsi="Times New Roman" w:cs="Times New Roman"/>
          <w:sz w:val="28"/>
          <w:szCs w:val="28"/>
        </w:rPr>
        <w:t>:</w:t>
      </w:r>
      <w:r w:rsidR="001E669A">
        <w:rPr>
          <w:rFonts w:ascii="Times New Roman" w:hAnsi="Times New Roman" w:cs="Times New Roman"/>
          <w:sz w:val="28"/>
          <w:szCs w:val="28"/>
        </w:rPr>
        <w:t xml:space="preserve"> ул. Листвянская</w:t>
      </w:r>
      <w:r w:rsidR="0082036D">
        <w:rPr>
          <w:rFonts w:ascii="Times New Roman" w:hAnsi="Times New Roman" w:cs="Times New Roman"/>
          <w:sz w:val="28"/>
          <w:szCs w:val="28"/>
        </w:rPr>
        <w:t>,</w:t>
      </w:r>
      <w:r w:rsidR="001E669A">
        <w:rPr>
          <w:rFonts w:ascii="Times New Roman" w:hAnsi="Times New Roman" w:cs="Times New Roman"/>
          <w:sz w:val="28"/>
          <w:szCs w:val="28"/>
        </w:rPr>
        <w:t xml:space="preserve"> 1а. </w:t>
      </w:r>
    </w:p>
    <w:p w:rsidR="006452B1" w:rsidRDefault="00DE0483" w:rsidP="00FB5EB5">
      <w:pPr>
        <w:pStyle w:val="a3"/>
        <w:numPr>
          <w:ilvl w:val="1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2B1">
        <w:rPr>
          <w:rFonts w:ascii="Times New Roman" w:hAnsi="Times New Roman" w:cs="Times New Roman"/>
          <w:sz w:val="28"/>
          <w:szCs w:val="28"/>
        </w:rPr>
        <w:t>Вход на мероприятие является свободным.</w:t>
      </w:r>
    </w:p>
    <w:p w:rsidR="006452B1" w:rsidRDefault="006452B1" w:rsidP="00FB5EB5">
      <w:pPr>
        <w:pStyle w:val="a3"/>
        <w:numPr>
          <w:ilvl w:val="1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 состоит из 3 конкурсных раундов:</w:t>
      </w:r>
    </w:p>
    <w:p w:rsidR="006452B1" w:rsidRDefault="006452B1" w:rsidP="006452B1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раунд – Творческая с</w:t>
      </w:r>
      <w:r w:rsidR="00B65DDD" w:rsidRPr="00B65DDD">
        <w:rPr>
          <w:rFonts w:ascii="Times New Roman" w:hAnsi="Times New Roman" w:cs="Times New Roman"/>
          <w:b/>
          <w:sz w:val="28"/>
          <w:szCs w:val="28"/>
        </w:rPr>
        <w:t>амопрезентация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65DDD">
        <w:rPr>
          <w:rFonts w:ascii="Times New Roman" w:hAnsi="Times New Roman" w:cs="Times New Roman"/>
          <w:sz w:val="28"/>
          <w:szCs w:val="28"/>
        </w:rPr>
        <w:t>участники</w:t>
      </w:r>
      <w:r w:rsidR="00DE3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творческой форме рассказывают о себе и </w:t>
      </w:r>
      <w:r w:rsidR="00D63C30">
        <w:rPr>
          <w:rFonts w:ascii="Times New Roman" w:hAnsi="Times New Roman" w:cs="Times New Roman"/>
          <w:sz w:val="28"/>
          <w:szCs w:val="28"/>
        </w:rPr>
        <w:t xml:space="preserve">почему выбрали профессию </w:t>
      </w:r>
      <w:r w:rsidR="00283386">
        <w:rPr>
          <w:rFonts w:ascii="Times New Roman" w:hAnsi="Times New Roman" w:cs="Times New Roman"/>
          <w:sz w:val="28"/>
          <w:szCs w:val="28"/>
        </w:rPr>
        <w:t>повар</w:t>
      </w:r>
      <w:r>
        <w:rPr>
          <w:rFonts w:ascii="Times New Roman" w:hAnsi="Times New Roman" w:cs="Times New Roman"/>
          <w:sz w:val="28"/>
          <w:szCs w:val="28"/>
        </w:rPr>
        <w:t xml:space="preserve">, регламент не более </w:t>
      </w:r>
      <w:r w:rsidR="001E669A" w:rsidRPr="001E669A">
        <w:rPr>
          <w:rFonts w:ascii="Times New Roman" w:hAnsi="Times New Roman" w:cs="Times New Roman"/>
          <w:sz w:val="28"/>
          <w:szCs w:val="28"/>
        </w:rPr>
        <w:t>5 минут</w:t>
      </w:r>
      <w:r w:rsidR="0082036D" w:rsidRPr="0082036D">
        <w:rPr>
          <w:rFonts w:ascii="Times New Roman" w:hAnsi="Times New Roman" w:cs="Times New Roman"/>
          <w:sz w:val="28"/>
          <w:szCs w:val="28"/>
        </w:rPr>
        <w:t xml:space="preserve">. </w:t>
      </w:r>
      <w:r w:rsidR="00032D3C">
        <w:rPr>
          <w:rFonts w:ascii="Times New Roman" w:hAnsi="Times New Roman" w:cs="Times New Roman"/>
          <w:sz w:val="28"/>
          <w:szCs w:val="28"/>
        </w:rPr>
        <w:t>Максимальная оценка – 5 баллов).</w:t>
      </w:r>
    </w:p>
    <w:p w:rsidR="00DE0483" w:rsidRPr="00F91301" w:rsidRDefault="006452B1" w:rsidP="00032D3C">
      <w:pPr>
        <w:pStyle w:val="a3"/>
        <w:tabs>
          <w:tab w:val="left" w:pos="993"/>
        </w:tabs>
        <w:spacing w:after="0"/>
        <w:ind w:left="0"/>
        <w:jc w:val="both"/>
      </w:pPr>
      <w:r w:rsidRPr="006452B1">
        <w:rPr>
          <w:rFonts w:ascii="Times New Roman" w:hAnsi="Times New Roman" w:cs="Times New Roman"/>
          <w:b/>
          <w:sz w:val="28"/>
          <w:szCs w:val="28"/>
        </w:rPr>
        <w:t>2</w:t>
      </w:r>
      <w:r w:rsidR="006A36F7" w:rsidRPr="006452B1">
        <w:rPr>
          <w:rFonts w:ascii="Times New Roman" w:hAnsi="Times New Roman" w:cs="Times New Roman"/>
          <w:b/>
          <w:sz w:val="28"/>
          <w:szCs w:val="28"/>
        </w:rPr>
        <w:t xml:space="preserve"> раунд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E0483" w:rsidRPr="00670D48">
        <w:rPr>
          <w:rFonts w:ascii="Times New Roman" w:hAnsi="Times New Roman" w:cs="Times New Roman"/>
          <w:b/>
          <w:sz w:val="28"/>
          <w:szCs w:val="28"/>
        </w:rPr>
        <w:t>Кулинарная викторина</w:t>
      </w:r>
      <w:r w:rsidR="00DE0483" w:rsidRPr="00DE04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32D3C">
        <w:rPr>
          <w:rFonts w:ascii="Times New Roman" w:hAnsi="Times New Roman" w:cs="Times New Roman"/>
          <w:sz w:val="28"/>
          <w:szCs w:val="28"/>
        </w:rPr>
        <w:t xml:space="preserve">конкурсантам единовременно задаются  </w:t>
      </w:r>
      <w:r w:rsidR="001E669A" w:rsidRPr="001E669A">
        <w:rPr>
          <w:rFonts w:ascii="Times New Roman" w:hAnsi="Times New Roman" w:cs="Times New Roman"/>
          <w:sz w:val="28"/>
          <w:szCs w:val="28"/>
        </w:rPr>
        <w:t>20</w:t>
      </w:r>
      <w:r w:rsidR="00032D3C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1E669A">
        <w:rPr>
          <w:rFonts w:ascii="Times New Roman" w:hAnsi="Times New Roman" w:cs="Times New Roman"/>
          <w:sz w:val="28"/>
          <w:szCs w:val="28"/>
        </w:rPr>
        <w:t>ов</w:t>
      </w:r>
      <w:r w:rsidR="00DE0483" w:rsidRPr="00DE0483">
        <w:rPr>
          <w:rFonts w:ascii="Times New Roman" w:hAnsi="Times New Roman" w:cs="Times New Roman"/>
          <w:sz w:val="28"/>
          <w:szCs w:val="28"/>
        </w:rPr>
        <w:t xml:space="preserve">, </w:t>
      </w:r>
      <w:r w:rsidR="00032D3C">
        <w:rPr>
          <w:rFonts w:ascii="Times New Roman" w:hAnsi="Times New Roman" w:cs="Times New Roman"/>
          <w:sz w:val="28"/>
          <w:szCs w:val="28"/>
        </w:rPr>
        <w:t xml:space="preserve">на обдумывание </w:t>
      </w:r>
      <w:r w:rsidR="001E669A">
        <w:rPr>
          <w:rFonts w:ascii="Times New Roman" w:hAnsi="Times New Roman" w:cs="Times New Roman"/>
          <w:sz w:val="28"/>
          <w:szCs w:val="28"/>
        </w:rPr>
        <w:t>каждого вопроса</w:t>
      </w:r>
      <w:r w:rsidR="00DE0483" w:rsidRPr="00DE0483">
        <w:rPr>
          <w:rFonts w:ascii="Times New Roman" w:hAnsi="Times New Roman" w:cs="Times New Roman"/>
          <w:sz w:val="28"/>
          <w:szCs w:val="28"/>
        </w:rPr>
        <w:t xml:space="preserve"> дается </w:t>
      </w:r>
      <w:r w:rsidR="0082036D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DE0483" w:rsidRPr="00DE0483">
        <w:rPr>
          <w:rFonts w:ascii="Times New Roman" w:hAnsi="Times New Roman" w:cs="Times New Roman"/>
          <w:sz w:val="28"/>
          <w:szCs w:val="28"/>
        </w:rPr>
        <w:t>20 секунд</w:t>
      </w:r>
      <w:r w:rsidR="00032D3C">
        <w:rPr>
          <w:rFonts w:ascii="Times New Roman" w:hAnsi="Times New Roman" w:cs="Times New Roman"/>
          <w:sz w:val="28"/>
          <w:szCs w:val="28"/>
        </w:rPr>
        <w:t>.</w:t>
      </w:r>
      <w:r w:rsidR="00DE0483" w:rsidRPr="00DE0483">
        <w:rPr>
          <w:rFonts w:ascii="Times New Roman" w:hAnsi="Times New Roman" w:cs="Times New Roman"/>
          <w:sz w:val="28"/>
          <w:szCs w:val="28"/>
        </w:rPr>
        <w:t xml:space="preserve"> Участники записывают ответы</w:t>
      </w:r>
      <w:r w:rsidR="00032D3C">
        <w:rPr>
          <w:rFonts w:ascii="Times New Roman" w:hAnsi="Times New Roman" w:cs="Times New Roman"/>
          <w:sz w:val="28"/>
          <w:szCs w:val="28"/>
        </w:rPr>
        <w:t xml:space="preserve"> на бланк. По окончанию раунда</w:t>
      </w:r>
      <w:r w:rsidR="00DE0483" w:rsidRPr="00DE0483">
        <w:rPr>
          <w:rFonts w:ascii="Times New Roman" w:hAnsi="Times New Roman" w:cs="Times New Roman"/>
          <w:sz w:val="28"/>
          <w:szCs w:val="28"/>
        </w:rPr>
        <w:t xml:space="preserve"> </w:t>
      </w:r>
      <w:r w:rsidR="00032D3C">
        <w:rPr>
          <w:rFonts w:ascii="Times New Roman" w:hAnsi="Times New Roman" w:cs="Times New Roman"/>
          <w:sz w:val="28"/>
          <w:szCs w:val="28"/>
        </w:rPr>
        <w:t xml:space="preserve">конкурсанты </w:t>
      </w:r>
      <w:r w:rsidR="00DE0483" w:rsidRPr="00DE0483">
        <w:rPr>
          <w:rFonts w:ascii="Times New Roman" w:hAnsi="Times New Roman" w:cs="Times New Roman"/>
          <w:sz w:val="28"/>
          <w:szCs w:val="28"/>
        </w:rPr>
        <w:t xml:space="preserve">предоставляют бланки </w:t>
      </w:r>
      <w:r w:rsidR="00032D3C">
        <w:rPr>
          <w:rFonts w:ascii="Times New Roman" w:hAnsi="Times New Roman" w:cs="Times New Roman"/>
          <w:sz w:val="28"/>
          <w:szCs w:val="28"/>
        </w:rPr>
        <w:t>жюри Конкурса</w:t>
      </w:r>
      <w:r w:rsidR="00DE0483" w:rsidRPr="00DE0483">
        <w:rPr>
          <w:rFonts w:ascii="Times New Roman" w:hAnsi="Times New Roman" w:cs="Times New Roman"/>
          <w:sz w:val="28"/>
          <w:szCs w:val="28"/>
        </w:rPr>
        <w:t>. За каждый правильный ответ участникам начисля</w:t>
      </w:r>
      <w:r w:rsidR="00032D3C">
        <w:rPr>
          <w:rFonts w:ascii="Times New Roman" w:hAnsi="Times New Roman" w:cs="Times New Roman"/>
          <w:sz w:val="28"/>
          <w:szCs w:val="28"/>
        </w:rPr>
        <w:t>ю</w:t>
      </w:r>
      <w:r w:rsidR="00DE0483" w:rsidRPr="00DE0483">
        <w:rPr>
          <w:rFonts w:ascii="Times New Roman" w:hAnsi="Times New Roman" w:cs="Times New Roman"/>
          <w:sz w:val="28"/>
          <w:szCs w:val="28"/>
        </w:rPr>
        <w:t>тся 0.5 балл</w:t>
      </w:r>
      <w:r w:rsidR="00032D3C">
        <w:rPr>
          <w:rFonts w:ascii="Times New Roman" w:hAnsi="Times New Roman" w:cs="Times New Roman"/>
          <w:sz w:val="28"/>
          <w:szCs w:val="28"/>
        </w:rPr>
        <w:t>ов</w:t>
      </w:r>
      <w:r w:rsidR="00032D3C">
        <w:t>).</w:t>
      </w:r>
    </w:p>
    <w:p w:rsidR="00B647A2" w:rsidRPr="00B647A2" w:rsidRDefault="00032D3C" w:rsidP="00B647A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2D3C">
        <w:rPr>
          <w:rFonts w:ascii="Times New Roman" w:hAnsi="Times New Roman" w:cs="Times New Roman"/>
          <w:b/>
          <w:sz w:val="28"/>
          <w:szCs w:val="28"/>
        </w:rPr>
        <w:t>3</w:t>
      </w:r>
      <w:r w:rsidR="0047215A" w:rsidRPr="00032D3C">
        <w:rPr>
          <w:rFonts w:ascii="Times New Roman" w:hAnsi="Times New Roman" w:cs="Times New Roman"/>
          <w:b/>
          <w:sz w:val="28"/>
          <w:szCs w:val="28"/>
        </w:rPr>
        <w:t xml:space="preserve"> раунд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7215A" w:rsidRPr="00032D3C">
        <w:rPr>
          <w:rFonts w:ascii="Times New Roman" w:hAnsi="Times New Roman" w:cs="Times New Roman"/>
          <w:b/>
          <w:sz w:val="28"/>
          <w:szCs w:val="28"/>
        </w:rPr>
        <w:t>Кулинарный поединок</w:t>
      </w:r>
      <w:r w:rsidR="0047215A" w:rsidRPr="00032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2036D">
        <w:rPr>
          <w:rFonts w:ascii="Times New Roman" w:hAnsi="Times New Roman"/>
          <w:sz w:val="28"/>
          <w:szCs w:val="28"/>
        </w:rPr>
        <w:t>у</w:t>
      </w:r>
      <w:r w:rsidR="00DE34FE" w:rsidRPr="00DE34FE">
        <w:rPr>
          <w:rFonts w:ascii="Times New Roman" w:hAnsi="Times New Roman"/>
          <w:sz w:val="28"/>
          <w:szCs w:val="28"/>
        </w:rPr>
        <w:t>частник</w:t>
      </w:r>
      <w:r w:rsidR="0082036D">
        <w:rPr>
          <w:rFonts w:ascii="Times New Roman" w:hAnsi="Times New Roman"/>
          <w:sz w:val="28"/>
          <w:szCs w:val="28"/>
        </w:rPr>
        <w:t>ам</w:t>
      </w:r>
      <w:r w:rsidR="00DE34FE" w:rsidRPr="00DE34FE">
        <w:rPr>
          <w:rFonts w:ascii="Times New Roman" w:hAnsi="Times New Roman"/>
          <w:sz w:val="28"/>
          <w:szCs w:val="28"/>
        </w:rPr>
        <w:t xml:space="preserve"> </w:t>
      </w:r>
      <w:r w:rsidR="0082036D">
        <w:rPr>
          <w:rFonts w:ascii="Times New Roman" w:hAnsi="Times New Roman"/>
          <w:sz w:val="28"/>
          <w:szCs w:val="28"/>
        </w:rPr>
        <w:t xml:space="preserve">необходимо приготовить </w:t>
      </w:r>
      <w:r w:rsidR="0082036D" w:rsidRPr="00DE34FE">
        <w:rPr>
          <w:rFonts w:ascii="Times New Roman" w:hAnsi="Times New Roman"/>
          <w:sz w:val="28"/>
          <w:szCs w:val="28"/>
        </w:rPr>
        <w:t>горячее блюдо</w:t>
      </w:r>
      <w:r w:rsidR="0082036D">
        <w:rPr>
          <w:rFonts w:ascii="Times New Roman" w:hAnsi="Times New Roman"/>
          <w:sz w:val="28"/>
          <w:szCs w:val="28"/>
        </w:rPr>
        <w:t>,</w:t>
      </w:r>
      <w:r w:rsidR="0082036D" w:rsidRPr="00DE34FE">
        <w:rPr>
          <w:rFonts w:ascii="Times New Roman" w:hAnsi="Times New Roman"/>
          <w:sz w:val="28"/>
          <w:szCs w:val="28"/>
        </w:rPr>
        <w:t xml:space="preserve"> состоящее из мяса курицы и гарнира на выбор</w:t>
      </w:r>
      <w:r w:rsidR="0082036D">
        <w:rPr>
          <w:rFonts w:ascii="Times New Roman" w:hAnsi="Times New Roman"/>
          <w:sz w:val="28"/>
          <w:szCs w:val="28"/>
        </w:rPr>
        <w:t>,</w:t>
      </w:r>
      <w:r w:rsidR="0082036D" w:rsidRPr="00DE34FE">
        <w:rPr>
          <w:rFonts w:ascii="Times New Roman" w:hAnsi="Times New Roman"/>
          <w:sz w:val="28"/>
          <w:szCs w:val="28"/>
        </w:rPr>
        <w:t xml:space="preserve"> </w:t>
      </w:r>
      <w:r w:rsidR="00DE34FE" w:rsidRPr="00DE34FE">
        <w:rPr>
          <w:rFonts w:ascii="Times New Roman" w:hAnsi="Times New Roman"/>
          <w:sz w:val="28"/>
          <w:szCs w:val="28"/>
        </w:rPr>
        <w:t>в оборудованном помещении, оснащенном специальной техникой</w:t>
      </w:r>
      <w:r w:rsidR="0082036D">
        <w:rPr>
          <w:rFonts w:ascii="Times New Roman" w:hAnsi="Times New Roman"/>
          <w:sz w:val="28"/>
          <w:szCs w:val="28"/>
        </w:rPr>
        <w:t xml:space="preserve">. Регламент - </w:t>
      </w:r>
      <w:r w:rsidR="00DE34FE" w:rsidRPr="00DE34FE">
        <w:rPr>
          <w:rFonts w:ascii="Times New Roman" w:hAnsi="Times New Roman"/>
          <w:sz w:val="28"/>
          <w:szCs w:val="28"/>
        </w:rPr>
        <w:t>40 минут.</w:t>
      </w:r>
      <w:r w:rsidR="00DE34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647A2">
        <w:rPr>
          <w:rFonts w:ascii="Times New Roman" w:hAnsi="Times New Roman" w:cs="Times New Roman"/>
          <w:sz w:val="28"/>
          <w:szCs w:val="28"/>
        </w:rPr>
        <w:t>Максимальная оценка – 10</w:t>
      </w:r>
      <w:r w:rsidR="0082036D">
        <w:rPr>
          <w:rFonts w:ascii="Times New Roman" w:hAnsi="Times New Roman" w:cs="Times New Roman"/>
          <w:sz w:val="28"/>
          <w:szCs w:val="28"/>
        </w:rPr>
        <w:t xml:space="preserve"> </w:t>
      </w:r>
      <w:r w:rsidR="00B647A2">
        <w:rPr>
          <w:rFonts w:ascii="Times New Roman" w:hAnsi="Times New Roman" w:cs="Times New Roman"/>
          <w:sz w:val="28"/>
          <w:szCs w:val="28"/>
        </w:rPr>
        <w:t>баллов)</w:t>
      </w:r>
      <w:r w:rsidR="00B647A2" w:rsidRPr="00667D8A">
        <w:rPr>
          <w:rFonts w:ascii="Times New Roman" w:hAnsi="Times New Roman"/>
          <w:sz w:val="24"/>
          <w:szCs w:val="24"/>
        </w:rPr>
        <w:t xml:space="preserve">. </w:t>
      </w:r>
    </w:p>
    <w:p w:rsidR="00B647A2" w:rsidRPr="00B647A2" w:rsidRDefault="00B647A2" w:rsidP="00B647A2">
      <w:pPr>
        <w:pStyle w:val="a3"/>
        <w:numPr>
          <w:ilvl w:val="1"/>
          <w:numId w:val="20"/>
        </w:numPr>
        <w:tabs>
          <w:tab w:val="left" w:pos="993"/>
        </w:tabs>
        <w:spacing w:after="0"/>
        <w:ind w:left="0" w:firstLine="568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B647A2">
        <w:rPr>
          <w:rStyle w:val="a5"/>
          <w:rFonts w:ascii="Times New Roman" w:hAnsi="Times New Roman"/>
          <w:b w:val="0"/>
          <w:sz w:val="28"/>
          <w:szCs w:val="28"/>
        </w:rPr>
        <w:t xml:space="preserve">Порядок проведения конкурсов в финале определяет </w:t>
      </w:r>
      <w:r>
        <w:rPr>
          <w:rStyle w:val="a5"/>
          <w:rFonts w:ascii="Times New Roman" w:hAnsi="Times New Roman"/>
          <w:b w:val="0"/>
          <w:sz w:val="28"/>
          <w:szCs w:val="28"/>
        </w:rPr>
        <w:t>о</w:t>
      </w:r>
      <w:r w:rsidRPr="00B647A2">
        <w:rPr>
          <w:rStyle w:val="a5"/>
          <w:rFonts w:ascii="Times New Roman" w:hAnsi="Times New Roman"/>
          <w:b w:val="0"/>
          <w:sz w:val="28"/>
          <w:szCs w:val="28"/>
        </w:rPr>
        <w:t>ргкомитет</w:t>
      </w:r>
      <w:r>
        <w:rPr>
          <w:rStyle w:val="a5"/>
          <w:rFonts w:ascii="Times New Roman" w:hAnsi="Times New Roman"/>
          <w:b w:val="0"/>
          <w:sz w:val="28"/>
          <w:szCs w:val="28"/>
        </w:rPr>
        <w:t>.</w:t>
      </w:r>
    </w:p>
    <w:p w:rsidR="00B647A2" w:rsidRPr="00B647A2" w:rsidRDefault="00B647A2" w:rsidP="00B647A2">
      <w:pPr>
        <w:pStyle w:val="a3"/>
        <w:numPr>
          <w:ilvl w:val="1"/>
          <w:numId w:val="20"/>
        </w:numPr>
        <w:tabs>
          <w:tab w:val="left" w:pos="993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4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47A2">
        <w:rPr>
          <w:rFonts w:ascii="Times New Roman" w:hAnsi="Times New Roman"/>
          <w:sz w:val="28"/>
          <w:szCs w:val="28"/>
        </w:rPr>
        <w:t>Количество участни</w:t>
      </w:r>
      <w:r>
        <w:rPr>
          <w:rFonts w:ascii="Times New Roman" w:hAnsi="Times New Roman"/>
          <w:sz w:val="28"/>
          <w:szCs w:val="28"/>
        </w:rPr>
        <w:t>ков</w:t>
      </w:r>
      <w:r w:rsidRPr="00B647A2">
        <w:rPr>
          <w:rFonts w:ascii="Times New Roman" w:hAnsi="Times New Roman"/>
          <w:sz w:val="28"/>
          <w:szCs w:val="28"/>
        </w:rPr>
        <w:t xml:space="preserve"> Конкурса определяет </w:t>
      </w:r>
      <w:r>
        <w:rPr>
          <w:rFonts w:ascii="Times New Roman" w:hAnsi="Times New Roman"/>
          <w:sz w:val="28"/>
          <w:szCs w:val="28"/>
        </w:rPr>
        <w:t>о</w:t>
      </w:r>
      <w:r w:rsidRPr="00B647A2">
        <w:rPr>
          <w:rFonts w:ascii="Times New Roman" w:hAnsi="Times New Roman"/>
          <w:sz w:val="28"/>
          <w:szCs w:val="28"/>
        </w:rPr>
        <w:t>ргкомитет и оставляет за собой право корректировать численность претендент</w:t>
      </w:r>
      <w:r>
        <w:rPr>
          <w:rFonts w:ascii="Times New Roman" w:hAnsi="Times New Roman"/>
          <w:sz w:val="28"/>
          <w:szCs w:val="28"/>
        </w:rPr>
        <w:t>ов</w:t>
      </w:r>
      <w:r w:rsidRPr="00667D8A">
        <w:rPr>
          <w:rFonts w:ascii="Times New Roman" w:hAnsi="Times New Roman"/>
          <w:sz w:val="24"/>
          <w:szCs w:val="24"/>
        </w:rPr>
        <w:t>.</w:t>
      </w:r>
    </w:p>
    <w:p w:rsidR="00B647A2" w:rsidRPr="00B647A2" w:rsidRDefault="00B647A2" w:rsidP="00B647A2">
      <w:pPr>
        <w:pStyle w:val="a3"/>
        <w:numPr>
          <w:ilvl w:val="1"/>
          <w:numId w:val="20"/>
        </w:numPr>
        <w:tabs>
          <w:tab w:val="left" w:pos="993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47A2">
        <w:rPr>
          <w:rFonts w:ascii="Times New Roman" w:hAnsi="Times New Roman"/>
          <w:sz w:val="28"/>
          <w:szCs w:val="28"/>
        </w:rPr>
        <w:t xml:space="preserve">Оргкомитет имеет право изменить количество </w:t>
      </w:r>
      <w:r>
        <w:rPr>
          <w:rFonts w:ascii="Times New Roman" w:hAnsi="Times New Roman"/>
          <w:sz w:val="28"/>
          <w:szCs w:val="28"/>
        </w:rPr>
        <w:t>раундов</w:t>
      </w:r>
      <w:r w:rsidRPr="00B647A2">
        <w:rPr>
          <w:rFonts w:ascii="Times New Roman" w:hAnsi="Times New Roman"/>
          <w:sz w:val="28"/>
          <w:szCs w:val="28"/>
        </w:rPr>
        <w:t>. О чем сообщается конкурсант</w:t>
      </w:r>
      <w:r>
        <w:rPr>
          <w:rFonts w:ascii="Times New Roman" w:hAnsi="Times New Roman"/>
          <w:sz w:val="28"/>
          <w:szCs w:val="28"/>
        </w:rPr>
        <w:t>ам</w:t>
      </w:r>
      <w:r w:rsidRPr="00B647A2">
        <w:rPr>
          <w:rFonts w:ascii="Times New Roman" w:hAnsi="Times New Roman"/>
          <w:sz w:val="28"/>
          <w:szCs w:val="28"/>
        </w:rPr>
        <w:t xml:space="preserve"> не менее чем за 3 календарных 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47A2">
        <w:rPr>
          <w:rFonts w:ascii="Times New Roman" w:hAnsi="Times New Roman"/>
          <w:sz w:val="28"/>
          <w:szCs w:val="28"/>
        </w:rPr>
        <w:t>до финал</w:t>
      </w:r>
      <w:r>
        <w:rPr>
          <w:rFonts w:ascii="Times New Roman" w:hAnsi="Times New Roman"/>
          <w:sz w:val="28"/>
          <w:szCs w:val="28"/>
        </w:rPr>
        <w:t>а</w:t>
      </w:r>
      <w:r w:rsidRPr="00B647A2">
        <w:rPr>
          <w:rFonts w:ascii="Times New Roman" w:hAnsi="Times New Roman"/>
          <w:sz w:val="28"/>
          <w:szCs w:val="28"/>
        </w:rPr>
        <w:t xml:space="preserve"> Конкурса.</w:t>
      </w:r>
      <w:r w:rsidRPr="00667D8A">
        <w:rPr>
          <w:rFonts w:ascii="Times New Roman" w:hAnsi="Times New Roman"/>
          <w:sz w:val="24"/>
          <w:szCs w:val="24"/>
        </w:rPr>
        <w:t xml:space="preserve"> </w:t>
      </w:r>
    </w:p>
    <w:p w:rsidR="00687AA9" w:rsidRDefault="00B647A2" w:rsidP="00687AA9">
      <w:pPr>
        <w:pStyle w:val="a3"/>
        <w:numPr>
          <w:ilvl w:val="1"/>
          <w:numId w:val="20"/>
        </w:numPr>
        <w:tabs>
          <w:tab w:val="left" w:pos="993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87AA9">
        <w:rPr>
          <w:rFonts w:ascii="Times New Roman" w:hAnsi="Times New Roman" w:cs="Times New Roman"/>
          <w:sz w:val="28"/>
          <w:szCs w:val="28"/>
        </w:rPr>
        <w:t xml:space="preserve"> </w:t>
      </w:r>
      <w:r w:rsidR="00687AA9">
        <w:rPr>
          <w:rFonts w:ascii="Times New Roman" w:hAnsi="Times New Roman" w:cs="Times New Roman"/>
          <w:sz w:val="28"/>
          <w:szCs w:val="28"/>
        </w:rPr>
        <w:t>Каждый участник</w:t>
      </w:r>
      <w:r w:rsidR="00687AA9" w:rsidRPr="00B647A2">
        <w:rPr>
          <w:rFonts w:ascii="Times New Roman" w:hAnsi="Times New Roman" w:cs="Times New Roman"/>
          <w:sz w:val="28"/>
          <w:szCs w:val="28"/>
        </w:rPr>
        <w:t xml:space="preserve"> </w:t>
      </w:r>
      <w:r w:rsidR="00687AA9" w:rsidRPr="00B647A2">
        <w:rPr>
          <w:rFonts w:ascii="Times New Roman" w:hAnsi="Times New Roman" w:cs="Times New Roman"/>
          <w:sz w:val="28"/>
          <w:szCs w:val="28"/>
          <w:u w:val="single"/>
        </w:rPr>
        <w:t>самостоятельно</w:t>
      </w:r>
      <w:r w:rsidR="00687AA9" w:rsidRPr="00B647A2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687AA9">
        <w:rPr>
          <w:rFonts w:ascii="Times New Roman" w:hAnsi="Times New Roman" w:cs="Times New Roman"/>
          <w:sz w:val="28"/>
          <w:szCs w:val="28"/>
        </w:rPr>
        <w:t>е</w:t>
      </w:r>
      <w:r w:rsidR="00687AA9" w:rsidRPr="00B647A2">
        <w:rPr>
          <w:rFonts w:ascii="Times New Roman" w:hAnsi="Times New Roman" w:cs="Times New Roman"/>
          <w:sz w:val="28"/>
          <w:szCs w:val="28"/>
        </w:rPr>
        <w:t xml:space="preserve">т </w:t>
      </w:r>
      <w:r w:rsidR="00687AA9">
        <w:rPr>
          <w:rFonts w:ascii="Times New Roman" w:hAnsi="Times New Roman" w:cs="Times New Roman"/>
          <w:sz w:val="28"/>
          <w:szCs w:val="28"/>
        </w:rPr>
        <w:t>себя на время проведения Конкурса кухонным</w:t>
      </w:r>
      <w:r w:rsidR="00687AA9" w:rsidRPr="00B647A2">
        <w:rPr>
          <w:rFonts w:ascii="Times New Roman" w:hAnsi="Times New Roman" w:cs="Times New Roman"/>
          <w:sz w:val="28"/>
          <w:szCs w:val="28"/>
        </w:rPr>
        <w:t xml:space="preserve"> инвентар</w:t>
      </w:r>
      <w:r w:rsidR="00687AA9">
        <w:rPr>
          <w:rFonts w:ascii="Times New Roman" w:hAnsi="Times New Roman" w:cs="Times New Roman"/>
          <w:sz w:val="28"/>
          <w:szCs w:val="28"/>
        </w:rPr>
        <w:t>ем</w:t>
      </w:r>
      <w:r w:rsidR="00687AA9" w:rsidRPr="00B647A2">
        <w:rPr>
          <w:rFonts w:ascii="Times New Roman" w:hAnsi="Times New Roman" w:cs="Times New Roman"/>
          <w:sz w:val="28"/>
          <w:szCs w:val="28"/>
        </w:rPr>
        <w:t xml:space="preserve"> для подачи конкурсных блюд</w:t>
      </w:r>
      <w:r w:rsidR="00906AEE">
        <w:rPr>
          <w:rFonts w:ascii="Times New Roman" w:hAnsi="Times New Roman" w:cs="Times New Roman"/>
          <w:sz w:val="28"/>
          <w:szCs w:val="28"/>
        </w:rPr>
        <w:t>,</w:t>
      </w:r>
      <w:r w:rsidR="00687AA9">
        <w:rPr>
          <w:rFonts w:ascii="Times New Roman" w:hAnsi="Times New Roman" w:cs="Times New Roman"/>
          <w:sz w:val="28"/>
          <w:szCs w:val="28"/>
        </w:rPr>
        <w:t xml:space="preserve"> </w:t>
      </w:r>
      <w:r w:rsidR="00687AA9" w:rsidRPr="00007FB4">
        <w:rPr>
          <w:rFonts w:ascii="Times New Roman" w:hAnsi="Times New Roman" w:cs="Times New Roman"/>
          <w:sz w:val="28"/>
          <w:szCs w:val="28"/>
        </w:rPr>
        <w:t>(тарелки для подачи блюда, ножи)</w:t>
      </w:r>
      <w:r w:rsidR="00687AA9" w:rsidRPr="00B647A2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687AA9">
        <w:rPr>
          <w:rFonts w:ascii="Times New Roman" w:hAnsi="Times New Roman" w:cs="Times New Roman"/>
          <w:sz w:val="28"/>
          <w:szCs w:val="28"/>
        </w:rPr>
        <w:t>ами</w:t>
      </w:r>
      <w:r w:rsidR="00687AA9" w:rsidRPr="00B647A2">
        <w:rPr>
          <w:rFonts w:ascii="Times New Roman" w:hAnsi="Times New Roman" w:cs="Times New Roman"/>
          <w:sz w:val="28"/>
          <w:szCs w:val="28"/>
        </w:rPr>
        <w:t xml:space="preserve"> </w:t>
      </w:r>
      <w:r w:rsidR="00687AA9" w:rsidRPr="00B647A2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687AA9">
        <w:rPr>
          <w:rFonts w:ascii="Times New Roman" w:hAnsi="Times New Roman" w:cs="Times New Roman"/>
          <w:sz w:val="28"/>
          <w:szCs w:val="28"/>
        </w:rPr>
        <w:t>формления блюд, а так</w:t>
      </w:r>
      <w:r w:rsidR="00687AA9" w:rsidRPr="00B647A2">
        <w:rPr>
          <w:rFonts w:ascii="Times New Roman" w:hAnsi="Times New Roman" w:cs="Times New Roman"/>
          <w:sz w:val="28"/>
          <w:szCs w:val="28"/>
        </w:rPr>
        <w:t>же продукт</w:t>
      </w:r>
      <w:r w:rsidR="00687AA9">
        <w:rPr>
          <w:rFonts w:ascii="Times New Roman" w:hAnsi="Times New Roman" w:cs="Times New Roman"/>
          <w:sz w:val="28"/>
          <w:szCs w:val="28"/>
        </w:rPr>
        <w:t>ами</w:t>
      </w:r>
      <w:r w:rsidR="00687AA9" w:rsidRPr="00B647A2">
        <w:rPr>
          <w:rFonts w:ascii="Times New Roman" w:hAnsi="Times New Roman" w:cs="Times New Roman"/>
          <w:sz w:val="28"/>
          <w:szCs w:val="28"/>
        </w:rPr>
        <w:t xml:space="preserve"> необходимы</w:t>
      </w:r>
      <w:r w:rsidR="00687AA9">
        <w:rPr>
          <w:rFonts w:ascii="Times New Roman" w:hAnsi="Times New Roman" w:cs="Times New Roman"/>
          <w:sz w:val="28"/>
          <w:szCs w:val="28"/>
        </w:rPr>
        <w:t>ми</w:t>
      </w:r>
      <w:r w:rsidR="00687AA9" w:rsidRPr="00B647A2">
        <w:rPr>
          <w:rFonts w:ascii="Times New Roman" w:hAnsi="Times New Roman" w:cs="Times New Roman"/>
          <w:sz w:val="28"/>
          <w:szCs w:val="28"/>
        </w:rPr>
        <w:t xml:space="preserve"> для </w:t>
      </w:r>
      <w:r w:rsidR="00687AA9">
        <w:rPr>
          <w:rFonts w:ascii="Times New Roman" w:hAnsi="Times New Roman" w:cs="Times New Roman"/>
          <w:sz w:val="28"/>
          <w:szCs w:val="28"/>
        </w:rPr>
        <w:t>приготовления кулинарного блюда в 3 раунде</w:t>
      </w:r>
      <w:r w:rsidR="00687AA9" w:rsidRPr="00B647A2">
        <w:rPr>
          <w:rFonts w:ascii="Times New Roman" w:hAnsi="Times New Roman" w:cs="Times New Roman"/>
          <w:sz w:val="28"/>
          <w:szCs w:val="28"/>
        </w:rPr>
        <w:t>.</w:t>
      </w:r>
    </w:p>
    <w:p w:rsidR="00B647A2" w:rsidRPr="00687AA9" w:rsidRDefault="00906AEE" w:rsidP="00B647A2">
      <w:pPr>
        <w:pStyle w:val="a3"/>
        <w:numPr>
          <w:ilvl w:val="1"/>
          <w:numId w:val="20"/>
        </w:numPr>
        <w:tabs>
          <w:tab w:val="left" w:pos="993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647A2" w:rsidRPr="00687AA9">
        <w:rPr>
          <w:rFonts w:ascii="Times New Roman" w:hAnsi="Times New Roman"/>
          <w:sz w:val="28"/>
          <w:szCs w:val="28"/>
        </w:rPr>
        <w:t xml:space="preserve">Участник Конкурса может использовать помощь, но не более 1 (одного) человека, который вместе с ним сможет находиться на финале Конкурса. </w:t>
      </w:r>
    </w:p>
    <w:p w:rsidR="00B647A2" w:rsidRDefault="00B647A2" w:rsidP="00B647A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745" w:rsidRPr="00B647A2" w:rsidRDefault="00FF232A" w:rsidP="00B647A2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47A2"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:rsidR="003927A7" w:rsidRPr="003927A7" w:rsidRDefault="003927A7" w:rsidP="003927A7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7A7" w:rsidRPr="00594E52" w:rsidRDefault="00445745" w:rsidP="00FB5EB5">
      <w:pPr>
        <w:pStyle w:val="a3"/>
        <w:numPr>
          <w:ilvl w:val="1"/>
          <w:numId w:val="2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7A2">
        <w:rPr>
          <w:rFonts w:ascii="Times New Roman" w:hAnsi="Times New Roman" w:cs="Times New Roman"/>
          <w:sz w:val="28"/>
          <w:szCs w:val="28"/>
        </w:rPr>
        <w:t>Жюри К</w:t>
      </w:r>
      <w:r w:rsidR="00594E52">
        <w:rPr>
          <w:rFonts w:ascii="Times New Roman" w:hAnsi="Times New Roman" w:cs="Times New Roman"/>
          <w:sz w:val="28"/>
          <w:szCs w:val="28"/>
        </w:rPr>
        <w:t>онкурса формируется из представителей:</w:t>
      </w:r>
    </w:p>
    <w:p w:rsidR="00B647A2" w:rsidRDefault="00B647A2" w:rsidP="00B647A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ГБУ НСО «АПМИ»;</w:t>
      </w:r>
    </w:p>
    <w:p w:rsidR="00594E52" w:rsidRPr="00FD6C28" w:rsidRDefault="00B647A2" w:rsidP="00B647A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AE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инистерства региональной политики Новосибирской области;</w:t>
      </w:r>
    </w:p>
    <w:p w:rsidR="00594E52" w:rsidRDefault="00B647A2" w:rsidP="00B647A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4E52" w:rsidRPr="00B647A2">
        <w:rPr>
          <w:rFonts w:ascii="Times New Roman" w:hAnsi="Times New Roman" w:cs="Times New Roman"/>
          <w:sz w:val="28"/>
          <w:szCs w:val="28"/>
        </w:rPr>
        <w:t>партнеров и спонсоров</w:t>
      </w:r>
      <w:r w:rsidR="00FD6C28">
        <w:rPr>
          <w:rFonts w:ascii="Times New Roman" w:hAnsi="Times New Roman" w:cs="Times New Roman"/>
          <w:sz w:val="28"/>
          <w:szCs w:val="28"/>
        </w:rPr>
        <w:t>;</w:t>
      </w:r>
    </w:p>
    <w:p w:rsidR="00FD6C28" w:rsidRDefault="00FD6C28" w:rsidP="00B647A2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AEE">
        <w:rPr>
          <w:rFonts w:ascii="Times New Roman" w:hAnsi="Times New Roman"/>
          <w:sz w:val="28"/>
          <w:szCs w:val="28"/>
        </w:rPr>
        <w:t>компетентных</w:t>
      </w:r>
      <w:r w:rsidRPr="00FD6C28">
        <w:rPr>
          <w:rFonts w:ascii="Times New Roman" w:hAnsi="Times New Roman"/>
          <w:sz w:val="28"/>
          <w:szCs w:val="28"/>
        </w:rPr>
        <w:t xml:space="preserve"> специалистов данного направления (</w:t>
      </w:r>
      <w:r>
        <w:rPr>
          <w:rFonts w:ascii="Times New Roman" w:hAnsi="Times New Roman"/>
          <w:sz w:val="28"/>
          <w:szCs w:val="28"/>
        </w:rPr>
        <w:t xml:space="preserve">профессиональные повара, преподаватели, технологи общественного питания </w:t>
      </w:r>
      <w:r w:rsidRPr="00FD6C28">
        <w:rPr>
          <w:rFonts w:ascii="Times New Roman" w:hAnsi="Times New Roman"/>
          <w:sz w:val="28"/>
          <w:szCs w:val="28"/>
        </w:rPr>
        <w:t>и т.д.</w:t>
      </w:r>
      <w:r>
        <w:rPr>
          <w:rFonts w:ascii="Times New Roman" w:hAnsi="Times New Roman"/>
          <w:sz w:val="28"/>
          <w:szCs w:val="28"/>
        </w:rPr>
        <w:t>).</w:t>
      </w:r>
    </w:p>
    <w:p w:rsidR="00FD6C28" w:rsidRPr="00FD6C28" w:rsidRDefault="00FD6C28" w:rsidP="00FD6C28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Состав жюри утверждается о</w:t>
      </w:r>
      <w:r w:rsidRPr="00FD6C28">
        <w:rPr>
          <w:rFonts w:ascii="Times New Roman" w:hAnsi="Times New Roman"/>
          <w:sz w:val="28"/>
          <w:szCs w:val="28"/>
        </w:rPr>
        <w:t xml:space="preserve">ргкомитетом не позднее, чем за 3 календарных дня до начала финала Конкурса </w:t>
      </w:r>
      <w:r>
        <w:rPr>
          <w:rFonts w:ascii="Times New Roman" w:hAnsi="Times New Roman"/>
          <w:sz w:val="28"/>
          <w:szCs w:val="28"/>
        </w:rPr>
        <w:t>и</w:t>
      </w:r>
      <w:r w:rsidRPr="00FD6C28">
        <w:rPr>
          <w:rFonts w:ascii="Times New Roman" w:hAnsi="Times New Roman"/>
          <w:sz w:val="28"/>
          <w:szCs w:val="28"/>
        </w:rPr>
        <w:t xml:space="preserve"> сообщается </w:t>
      </w:r>
      <w:r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hyperlink r:id="rId9" w:history="1">
        <w:r w:rsidRPr="00DB056E">
          <w:rPr>
            <w:rStyle w:val="a4"/>
            <w:rFonts w:ascii="Times New Roman" w:hAnsi="Times New Roman" w:cs="Times New Roman"/>
            <w:sz w:val="28"/>
            <w:szCs w:val="28"/>
          </w:rPr>
          <w:t>https://vk.com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группе «Работающая молодежь Новосибирской области» - </w:t>
      </w:r>
      <w:hyperlink r:id="rId10" w:history="1">
        <w:r w:rsidRPr="00DB056E">
          <w:rPr>
            <w:rStyle w:val="a4"/>
            <w:rFonts w:ascii="Times New Roman" w:hAnsi="Times New Roman" w:cs="Times New Roman"/>
            <w:sz w:val="28"/>
            <w:szCs w:val="28"/>
          </w:rPr>
          <w:t>https://vk.com/rm_apminso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D6C28" w:rsidRDefault="00FD6C28" w:rsidP="00FD6C28">
      <w:pPr>
        <w:pStyle w:val="a3"/>
        <w:tabs>
          <w:tab w:val="left" w:pos="993"/>
        </w:tabs>
        <w:spacing w:after="0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287E72" w:rsidRDefault="00287E72" w:rsidP="00FB5EB5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Награждение </w:t>
      </w:r>
      <w:r w:rsidR="00AC4B3A">
        <w:rPr>
          <w:rFonts w:ascii="Times New Roman" w:hAnsi="Times New Roman" w:cs="Times New Roman"/>
          <w:b/>
          <w:sz w:val="28"/>
          <w:szCs w:val="28"/>
        </w:rPr>
        <w:t>участников</w:t>
      </w:r>
    </w:p>
    <w:p w:rsidR="003927A7" w:rsidRPr="003927A7" w:rsidRDefault="003927A7" w:rsidP="003927A7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C28" w:rsidRPr="00FD6C28" w:rsidRDefault="00287E72" w:rsidP="00FB5EB5">
      <w:pPr>
        <w:pStyle w:val="a3"/>
        <w:numPr>
          <w:ilvl w:val="1"/>
          <w:numId w:val="2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C28">
        <w:rPr>
          <w:rFonts w:ascii="Times New Roman" w:hAnsi="Times New Roman" w:cs="Times New Roman"/>
          <w:sz w:val="28"/>
          <w:szCs w:val="28"/>
        </w:rPr>
        <w:t>Все участники К</w:t>
      </w:r>
      <w:r w:rsidR="00FD6C28" w:rsidRPr="00FD6C28">
        <w:rPr>
          <w:rFonts w:ascii="Times New Roman" w:hAnsi="Times New Roman" w:cs="Times New Roman"/>
          <w:sz w:val="28"/>
          <w:szCs w:val="28"/>
        </w:rPr>
        <w:t xml:space="preserve">онкурса награждаются дипломами за участие и памятными подарками от </w:t>
      </w:r>
      <w:r w:rsidR="00FD6C28">
        <w:rPr>
          <w:rFonts w:ascii="Times New Roman" w:hAnsi="Times New Roman" w:cs="Times New Roman"/>
          <w:sz w:val="28"/>
          <w:szCs w:val="28"/>
        </w:rPr>
        <w:t xml:space="preserve">организаторов и </w:t>
      </w:r>
      <w:r w:rsidR="00FD6C28" w:rsidRPr="00FD6C28">
        <w:rPr>
          <w:rFonts w:ascii="Times New Roman" w:hAnsi="Times New Roman" w:cs="Times New Roman"/>
          <w:sz w:val="28"/>
          <w:szCs w:val="28"/>
        </w:rPr>
        <w:t>партнеров/спонсоров</w:t>
      </w:r>
      <w:r w:rsidR="00FD6C28">
        <w:rPr>
          <w:rFonts w:ascii="Times New Roman" w:hAnsi="Times New Roman" w:cs="Times New Roman"/>
          <w:sz w:val="28"/>
          <w:szCs w:val="28"/>
        </w:rPr>
        <w:t xml:space="preserve"> </w:t>
      </w:r>
      <w:r w:rsidR="00FD6C28" w:rsidRPr="00FD6C28">
        <w:rPr>
          <w:rFonts w:ascii="Times New Roman" w:hAnsi="Times New Roman" w:cs="Times New Roman"/>
          <w:sz w:val="28"/>
          <w:szCs w:val="28"/>
        </w:rPr>
        <w:t>Конкурса.</w:t>
      </w:r>
    </w:p>
    <w:p w:rsidR="00287E72" w:rsidRPr="00287E72" w:rsidRDefault="00287E72" w:rsidP="00FB5EB5">
      <w:pPr>
        <w:pStyle w:val="a3"/>
        <w:numPr>
          <w:ilvl w:val="1"/>
          <w:numId w:val="2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Участник, занявший 1 место, награждается дипломом</w:t>
      </w:r>
      <w:r w:rsidR="00FD6C28">
        <w:rPr>
          <w:rFonts w:ascii="Times New Roman" w:hAnsi="Times New Roman" w:cs="Times New Roman"/>
          <w:sz w:val="28"/>
          <w:szCs w:val="28"/>
        </w:rPr>
        <w:t xml:space="preserve"> и ценным призом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E72" w:rsidRPr="00A90300" w:rsidRDefault="00287E72" w:rsidP="00FB5EB5">
      <w:pPr>
        <w:pStyle w:val="a3"/>
        <w:numPr>
          <w:ilvl w:val="1"/>
          <w:numId w:val="2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FD6C2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занявши</w:t>
      </w:r>
      <w:r w:rsidR="00FD6C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 и 3 места, награждаются дипломами</w:t>
      </w:r>
      <w:r w:rsidR="00FD6C28">
        <w:rPr>
          <w:rFonts w:ascii="Times New Roman" w:hAnsi="Times New Roman" w:cs="Times New Roman"/>
          <w:sz w:val="28"/>
          <w:szCs w:val="28"/>
        </w:rPr>
        <w:t xml:space="preserve"> и ценными призами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300" w:rsidRPr="00F1691B" w:rsidRDefault="00F1691B" w:rsidP="00FB5EB5">
      <w:pPr>
        <w:pStyle w:val="a3"/>
        <w:numPr>
          <w:ilvl w:val="1"/>
          <w:numId w:val="2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C28" w:rsidRPr="00FD6C28">
        <w:rPr>
          <w:rFonts w:ascii="Times New Roman" w:hAnsi="Times New Roman" w:cs="Times New Roman"/>
          <w:sz w:val="28"/>
          <w:szCs w:val="28"/>
        </w:rPr>
        <w:t>Помимо</w:t>
      </w:r>
      <w:r w:rsidR="00FD6C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C28">
        <w:rPr>
          <w:rFonts w:ascii="Times New Roman" w:hAnsi="Times New Roman" w:cs="Times New Roman"/>
          <w:sz w:val="28"/>
          <w:szCs w:val="28"/>
        </w:rPr>
        <w:t xml:space="preserve">призовых мест оргкомитет, спонсоры/партнеры имеют право вручить собственный приз одному из участников Конкурса в следующих номинациях: приз зрительских симпатий и </w:t>
      </w:r>
      <w:r>
        <w:rPr>
          <w:rFonts w:ascii="Times New Roman" w:hAnsi="Times New Roman" w:cs="Times New Roman"/>
          <w:sz w:val="28"/>
          <w:szCs w:val="28"/>
        </w:rPr>
        <w:t>лучшее оформл</w:t>
      </w:r>
      <w:r w:rsidR="00FD6C28">
        <w:rPr>
          <w:rFonts w:ascii="Times New Roman" w:hAnsi="Times New Roman" w:cs="Times New Roman"/>
          <w:sz w:val="28"/>
          <w:szCs w:val="28"/>
        </w:rPr>
        <w:t>ение блюда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595F" w:rsidRPr="00E1595F" w:rsidRDefault="00E1595F" w:rsidP="00E1595F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5F" w:rsidRDefault="00E1595F" w:rsidP="00FB5EB5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95F">
        <w:rPr>
          <w:rFonts w:ascii="Times New Roman" w:hAnsi="Times New Roman" w:cs="Times New Roman"/>
          <w:b/>
          <w:sz w:val="28"/>
          <w:szCs w:val="28"/>
        </w:rPr>
        <w:t>Спонсоры и партнеры Конкурса</w:t>
      </w:r>
    </w:p>
    <w:p w:rsidR="00FD6C28" w:rsidRPr="00E1595F" w:rsidRDefault="00FD6C28" w:rsidP="00FD6C28">
      <w:pPr>
        <w:pStyle w:val="a3"/>
        <w:tabs>
          <w:tab w:val="left" w:pos="993"/>
        </w:tabs>
        <w:spacing w:after="0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E1595F" w:rsidRPr="00FD6C28" w:rsidRDefault="00E1595F" w:rsidP="00FB5EB5">
      <w:pPr>
        <w:pStyle w:val="a3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D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Спонсором Конкурса является юридическое или физическое лицо, оказавшее финансовую либо материальную поддержку в организации Конкурса.</w:t>
      </w:r>
    </w:p>
    <w:p w:rsidR="00E1595F" w:rsidRPr="00FD6C28" w:rsidRDefault="00E1595F" w:rsidP="00FB5EB5">
      <w:pPr>
        <w:pStyle w:val="a3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D6C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Генеральный партнер Конкурса – юридическое или физическое лицо, оказавшее финансовую либо материальную поддержку в размере не менее 15 000 рублей.</w:t>
      </w:r>
    </w:p>
    <w:p w:rsidR="00E1595F" w:rsidRPr="00FD6C28" w:rsidRDefault="00E1595F" w:rsidP="00FB5EB5">
      <w:pPr>
        <w:pStyle w:val="a3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D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Спонсор мероприятия – юридическое или физическое лицо, оказавшее финансовую либо материальную поддержку в размере не менее 5 000 рублей.</w:t>
      </w:r>
    </w:p>
    <w:p w:rsidR="00E1595F" w:rsidRPr="00E1595F" w:rsidRDefault="00E1595F" w:rsidP="00FB5EB5">
      <w:pPr>
        <w:pStyle w:val="a3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FD6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Медиа-партнер Конкурса – средство массовой информации, осуществляющее освещение Конкурса доступными ему средствами с обязательным представлением утвержденных</w:t>
      </w:r>
      <w:r w:rsidRPr="00E159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оргкомитетом Конкурса спонсоров мероприятия.</w:t>
      </w:r>
    </w:p>
    <w:p w:rsidR="003927A7" w:rsidRDefault="003927A7" w:rsidP="00287E7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E72" w:rsidRDefault="00287E72" w:rsidP="00FB5EB5">
      <w:pPr>
        <w:pStyle w:val="a3"/>
        <w:numPr>
          <w:ilvl w:val="0"/>
          <w:numId w:val="20"/>
        </w:num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Заключительные положения</w:t>
      </w:r>
    </w:p>
    <w:p w:rsidR="003927A7" w:rsidRPr="003927A7" w:rsidRDefault="003927A7" w:rsidP="003927A7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E72" w:rsidRPr="00474B0B" w:rsidRDefault="00474B0B" w:rsidP="00FB5EB5">
      <w:pPr>
        <w:pStyle w:val="a3"/>
        <w:numPr>
          <w:ilvl w:val="1"/>
          <w:numId w:val="20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вопросы, не отраженные в настоящем Положении, решаются оргкомитетом Конкурса, исходя из своей компетенции в рамках сложившейся ситуации.</w:t>
      </w:r>
    </w:p>
    <w:p w:rsidR="00474B0B" w:rsidRPr="00476E96" w:rsidRDefault="00474B0B" w:rsidP="00FB5EB5">
      <w:pPr>
        <w:pStyle w:val="a3"/>
        <w:numPr>
          <w:ilvl w:val="1"/>
          <w:numId w:val="20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Оргкомитет имеет право на внесение изменений в </w:t>
      </w:r>
      <w:r w:rsidR="00B562B1">
        <w:rPr>
          <w:rFonts w:ascii="Times New Roman" w:hAnsi="Times New Roman" w:cs="Times New Roman"/>
          <w:sz w:val="28"/>
          <w:szCs w:val="28"/>
        </w:rPr>
        <w:t>сроки проведения Конкурса и список наградного фонда.</w:t>
      </w:r>
    </w:p>
    <w:p w:rsidR="00476E96" w:rsidRPr="00476E96" w:rsidRDefault="00476E96" w:rsidP="00476E96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E96" w:rsidRPr="00476E96" w:rsidRDefault="00476E96" w:rsidP="00FB5EB5">
      <w:pPr>
        <w:pStyle w:val="a3"/>
        <w:numPr>
          <w:ilvl w:val="0"/>
          <w:numId w:val="20"/>
        </w:num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E96">
        <w:rPr>
          <w:rFonts w:ascii="Times New Roman" w:hAnsi="Times New Roman" w:cs="Times New Roman"/>
          <w:b/>
          <w:sz w:val="28"/>
          <w:szCs w:val="28"/>
        </w:rPr>
        <w:t>Координаты Оргкомитета Конкурса</w:t>
      </w:r>
    </w:p>
    <w:p w:rsidR="00F363BF" w:rsidRPr="00F363BF" w:rsidRDefault="00F363BF" w:rsidP="00F363BF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76E96" w:rsidRPr="00476E96" w:rsidRDefault="00476E96" w:rsidP="00476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E96">
        <w:rPr>
          <w:rFonts w:ascii="Times New Roman" w:hAnsi="Times New Roman" w:cs="Times New Roman"/>
          <w:sz w:val="28"/>
          <w:szCs w:val="28"/>
        </w:rPr>
        <w:t xml:space="preserve">ГБУ НСО «Агентство поддержки молодежных инициатив» </w:t>
      </w:r>
    </w:p>
    <w:p w:rsidR="00476E96" w:rsidRPr="00476E96" w:rsidRDefault="00476E96" w:rsidP="00476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E96">
        <w:rPr>
          <w:rFonts w:ascii="Times New Roman" w:hAnsi="Times New Roman" w:cs="Times New Roman"/>
          <w:sz w:val="28"/>
          <w:szCs w:val="28"/>
        </w:rPr>
        <w:t>630007, г. Новосибирск, ул. Свердлова, 11</w:t>
      </w:r>
    </w:p>
    <w:p w:rsidR="00476E96" w:rsidRPr="00476E96" w:rsidRDefault="00476E96" w:rsidP="00476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E96">
        <w:rPr>
          <w:rFonts w:ascii="Times New Roman" w:hAnsi="Times New Roman" w:cs="Times New Roman"/>
          <w:sz w:val="28"/>
          <w:szCs w:val="28"/>
        </w:rPr>
        <w:t>Рабочий тел:+7 (383) 230-40-33, +7 (383) 230-40-34</w:t>
      </w:r>
    </w:p>
    <w:p w:rsidR="00476E96" w:rsidRPr="00476E96" w:rsidRDefault="00476E96" w:rsidP="00476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E96">
        <w:rPr>
          <w:rFonts w:ascii="Times New Roman" w:hAnsi="Times New Roman" w:cs="Times New Roman"/>
          <w:sz w:val="28"/>
          <w:szCs w:val="28"/>
        </w:rPr>
        <w:t xml:space="preserve">Мобильный тел: +7 (905) 959–13–39 </w:t>
      </w:r>
    </w:p>
    <w:p w:rsidR="0047215A" w:rsidRDefault="00476E96" w:rsidP="0039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E96">
        <w:rPr>
          <w:rFonts w:ascii="Times New Roman" w:hAnsi="Times New Roman" w:cs="Times New Roman"/>
          <w:sz w:val="28"/>
          <w:szCs w:val="28"/>
        </w:rPr>
        <w:t>Специалист по работе с молодежью – Климов Антон Николаевич</w:t>
      </w:r>
    </w:p>
    <w:p w:rsidR="00FD6C28" w:rsidRDefault="00FD6C28" w:rsidP="0039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C28" w:rsidRDefault="00FD6C28" w:rsidP="0039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C28" w:rsidRDefault="00FD6C28" w:rsidP="0039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C28" w:rsidRDefault="00FD6C28" w:rsidP="0039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C28" w:rsidRDefault="00FD6C28" w:rsidP="0039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C28" w:rsidRDefault="00FD6C28" w:rsidP="0039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C28" w:rsidRDefault="00FD6C28" w:rsidP="0039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52A" w:rsidRDefault="00BD352A" w:rsidP="00FD6C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52A" w:rsidRDefault="00BD352A" w:rsidP="00FD6C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52A" w:rsidRDefault="00BD352A" w:rsidP="00FD6C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52A" w:rsidRDefault="00BD352A" w:rsidP="00FD6C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52A" w:rsidRDefault="00BD352A" w:rsidP="00FD6C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52A" w:rsidRDefault="00BD352A" w:rsidP="00FD6C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52A" w:rsidRDefault="00BD352A" w:rsidP="00FD6C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52A" w:rsidRDefault="00BD352A" w:rsidP="00FD6C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6C28" w:rsidRPr="00906AEE" w:rsidRDefault="00FD6C28" w:rsidP="00FD6C2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6AE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9F1ADB" w:rsidRDefault="009F1ADB" w:rsidP="0039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386" w:rsidRPr="00455463" w:rsidRDefault="00283386" w:rsidP="002833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  <w:r w:rsidRPr="00007FB4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</w:t>
      </w:r>
      <w:r w:rsidR="00906AEE">
        <w:rPr>
          <w:rFonts w:ascii="Times New Roman" w:hAnsi="Times New Roman" w:cs="Times New Roman"/>
          <w:sz w:val="28"/>
          <w:szCs w:val="28"/>
        </w:rPr>
        <w:t xml:space="preserve"> </w:t>
      </w:r>
      <w:r w:rsidR="00906AEE" w:rsidRPr="00007FB4">
        <w:rPr>
          <w:rFonts w:ascii="Times New Roman" w:hAnsi="Times New Roman" w:cs="Times New Roman"/>
          <w:sz w:val="28"/>
          <w:szCs w:val="28"/>
        </w:rPr>
        <w:t>«</w:t>
      </w:r>
      <w:r w:rsidR="00906AEE">
        <w:rPr>
          <w:rFonts w:ascii="Times New Roman" w:hAnsi="Times New Roman" w:cs="Times New Roman"/>
          <w:sz w:val="28"/>
          <w:szCs w:val="28"/>
        </w:rPr>
        <w:t>Л</w:t>
      </w:r>
      <w:r w:rsidR="00906AEE" w:rsidRPr="00007FB4">
        <w:rPr>
          <w:rFonts w:ascii="Times New Roman" w:hAnsi="Times New Roman" w:cs="Times New Roman"/>
          <w:sz w:val="28"/>
          <w:szCs w:val="28"/>
        </w:rPr>
        <w:t>учший повар»</w:t>
      </w:r>
      <w:r w:rsidR="00906AEE">
        <w:rPr>
          <w:rFonts w:ascii="Times New Roman" w:hAnsi="Times New Roman" w:cs="Times New Roman"/>
          <w:sz w:val="28"/>
          <w:szCs w:val="28"/>
        </w:rPr>
        <w:t xml:space="preserve"> </w:t>
      </w:r>
      <w:r w:rsidRPr="00007FB4">
        <w:rPr>
          <w:rFonts w:ascii="Times New Roman" w:hAnsi="Times New Roman" w:cs="Times New Roman"/>
          <w:sz w:val="28"/>
          <w:szCs w:val="28"/>
        </w:rPr>
        <w:t xml:space="preserve">среди представителей работающей молодежи на предприятиях и в организациях муниципальных образований новосибирской области </w:t>
      </w:r>
    </w:p>
    <w:p w:rsidR="009F1ADB" w:rsidRDefault="009F1ADB" w:rsidP="0039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ADB" w:rsidRDefault="009F1ADB" w:rsidP="0039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83386" w:rsidTr="00610029">
        <w:trPr>
          <w:trHeight w:val="966"/>
        </w:trPr>
        <w:tc>
          <w:tcPr>
            <w:tcW w:w="4785" w:type="dxa"/>
          </w:tcPr>
          <w:p w:rsidR="00283386" w:rsidRPr="00906AEE" w:rsidRDefault="00283386" w:rsidP="006100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AEE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  <w:p w:rsidR="00283386" w:rsidRPr="00906AEE" w:rsidRDefault="00283386" w:rsidP="006100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283386" w:rsidRDefault="00283386" w:rsidP="00610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86" w:rsidTr="00610029">
        <w:trPr>
          <w:trHeight w:val="966"/>
        </w:trPr>
        <w:tc>
          <w:tcPr>
            <w:tcW w:w="4785" w:type="dxa"/>
          </w:tcPr>
          <w:p w:rsidR="00283386" w:rsidRPr="00906AEE" w:rsidRDefault="00283386" w:rsidP="006100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AE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образование</w:t>
            </w:r>
          </w:p>
          <w:p w:rsidR="00283386" w:rsidRPr="00906AEE" w:rsidRDefault="00283386" w:rsidP="006100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283386" w:rsidRDefault="00283386" w:rsidP="00610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86" w:rsidTr="00610029">
        <w:trPr>
          <w:trHeight w:val="966"/>
        </w:trPr>
        <w:tc>
          <w:tcPr>
            <w:tcW w:w="4785" w:type="dxa"/>
          </w:tcPr>
          <w:p w:rsidR="00283386" w:rsidRPr="00906AEE" w:rsidRDefault="00283386" w:rsidP="006100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AEE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  <w:p w:rsidR="00283386" w:rsidRPr="00906AEE" w:rsidRDefault="00283386" w:rsidP="006100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283386" w:rsidRDefault="00283386" w:rsidP="00610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86" w:rsidTr="00610029">
        <w:trPr>
          <w:trHeight w:val="966"/>
        </w:trPr>
        <w:tc>
          <w:tcPr>
            <w:tcW w:w="4785" w:type="dxa"/>
          </w:tcPr>
          <w:p w:rsidR="00283386" w:rsidRPr="00906AEE" w:rsidRDefault="00283386" w:rsidP="006100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AEE">
              <w:rPr>
                <w:rFonts w:ascii="Times New Roman" w:hAnsi="Times New Roman" w:cs="Times New Roman"/>
                <w:b/>
                <w:sz w:val="28"/>
                <w:szCs w:val="28"/>
              </w:rPr>
              <w:t>Стаж работы</w:t>
            </w:r>
          </w:p>
          <w:p w:rsidR="00283386" w:rsidRPr="00906AEE" w:rsidRDefault="00283386" w:rsidP="006100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283386" w:rsidRDefault="00283386" w:rsidP="00610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86" w:rsidTr="00610029">
        <w:trPr>
          <w:trHeight w:val="966"/>
        </w:trPr>
        <w:tc>
          <w:tcPr>
            <w:tcW w:w="4785" w:type="dxa"/>
          </w:tcPr>
          <w:p w:rsidR="00283386" w:rsidRPr="00906AEE" w:rsidRDefault="00283386" w:rsidP="006100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AEE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  <w:p w:rsidR="00283386" w:rsidRPr="00906AEE" w:rsidRDefault="00283386" w:rsidP="006100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283386" w:rsidRDefault="00283386" w:rsidP="00610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86" w:rsidTr="00610029">
        <w:trPr>
          <w:trHeight w:val="966"/>
        </w:trPr>
        <w:tc>
          <w:tcPr>
            <w:tcW w:w="4785" w:type="dxa"/>
          </w:tcPr>
          <w:p w:rsidR="00283386" w:rsidRPr="00906AEE" w:rsidRDefault="00283386" w:rsidP="006100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AEE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 в проф</w:t>
            </w:r>
            <w:r w:rsidR="00906AEE" w:rsidRPr="00906AEE">
              <w:rPr>
                <w:rFonts w:ascii="Times New Roman" w:hAnsi="Times New Roman" w:cs="Times New Roman"/>
                <w:b/>
                <w:sz w:val="28"/>
                <w:szCs w:val="28"/>
              </w:rPr>
              <w:t>ессиональной</w:t>
            </w:r>
            <w:r w:rsidRPr="00906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6AEE" w:rsidRPr="00906AE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906AEE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еятельности (награды</w:t>
            </w:r>
            <w:r w:rsidRPr="00906AE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83386" w:rsidRPr="00906AEE" w:rsidRDefault="00283386" w:rsidP="006100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283386" w:rsidRDefault="00283386" w:rsidP="00610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86" w:rsidTr="00610029">
        <w:trPr>
          <w:trHeight w:val="966"/>
        </w:trPr>
        <w:tc>
          <w:tcPr>
            <w:tcW w:w="4785" w:type="dxa"/>
          </w:tcPr>
          <w:p w:rsidR="00283386" w:rsidRPr="00906AEE" w:rsidRDefault="00283386" w:rsidP="006100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AEE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  <w:p w:rsidR="00283386" w:rsidRPr="00906AEE" w:rsidRDefault="00283386" w:rsidP="006100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283386" w:rsidRDefault="00283386" w:rsidP="00610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86" w:rsidTr="00610029">
        <w:trPr>
          <w:trHeight w:val="966"/>
        </w:trPr>
        <w:tc>
          <w:tcPr>
            <w:tcW w:w="4785" w:type="dxa"/>
          </w:tcPr>
          <w:p w:rsidR="00283386" w:rsidRPr="00906AEE" w:rsidRDefault="00283386" w:rsidP="006100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AEE">
              <w:rPr>
                <w:rFonts w:ascii="Times New Roman" w:hAnsi="Times New Roman" w:cs="Times New Roman"/>
                <w:b/>
                <w:sz w:val="28"/>
                <w:szCs w:val="28"/>
              </w:rPr>
              <w:t>Эл. почта</w:t>
            </w:r>
          </w:p>
          <w:p w:rsidR="00283386" w:rsidRPr="00906AEE" w:rsidRDefault="00283386" w:rsidP="006100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283386" w:rsidRDefault="00283386" w:rsidP="00610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352A" w:rsidRPr="00BD352A" w:rsidRDefault="00BD352A" w:rsidP="00283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D352A" w:rsidRPr="00BD352A" w:rsidSect="003927A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B45DB"/>
    <w:multiLevelType w:val="multilevel"/>
    <w:tmpl w:val="18721C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1">
    <w:nsid w:val="17345755"/>
    <w:multiLevelType w:val="hybridMultilevel"/>
    <w:tmpl w:val="1C2036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792556"/>
    <w:multiLevelType w:val="hybridMultilevel"/>
    <w:tmpl w:val="1E306752"/>
    <w:lvl w:ilvl="0" w:tplc="85B056E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DE16964"/>
    <w:multiLevelType w:val="multilevel"/>
    <w:tmpl w:val="1946E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 w:val="0"/>
      </w:rPr>
    </w:lvl>
  </w:abstractNum>
  <w:abstractNum w:abstractNumId="4">
    <w:nsid w:val="1F5A7505"/>
    <w:multiLevelType w:val="hybridMultilevel"/>
    <w:tmpl w:val="24702704"/>
    <w:lvl w:ilvl="0" w:tplc="85B056E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9CF234A"/>
    <w:multiLevelType w:val="hybridMultilevel"/>
    <w:tmpl w:val="EA8458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5746F09"/>
    <w:multiLevelType w:val="multilevel"/>
    <w:tmpl w:val="2264B4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D71BC1"/>
    <w:multiLevelType w:val="multilevel"/>
    <w:tmpl w:val="143CA7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EA038C5"/>
    <w:multiLevelType w:val="hybridMultilevel"/>
    <w:tmpl w:val="26B66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A7768"/>
    <w:multiLevelType w:val="multilevel"/>
    <w:tmpl w:val="1946E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 w:val="0"/>
      </w:rPr>
    </w:lvl>
  </w:abstractNum>
  <w:abstractNum w:abstractNumId="10">
    <w:nsid w:val="4213084A"/>
    <w:multiLevelType w:val="hybridMultilevel"/>
    <w:tmpl w:val="75CC89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2213964"/>
    <w:multiLevelType w:val="hybridMultilevel"/>
    <w:tmpl w:val="95E865A6"/>
    <w:lvl w:ilvl="0" w:tplc="85B056E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58C4EAB"/>
    <w:multiLevelType w:val="hybridMultilevel"/>
    <w:tmpl w:val="0D20C598"/>
    <w:lvl w:ilvl="0" w:tplc="85B056E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8860E2"/>
    <w:multiLevelType w:val="hybridMultilevel"/>
    <w:tmpl w:val="F3F20FD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6CC10AB"/>
    <w:multiLevelType w:val="multilevel"/>
    <w:tmpl w:val="2264B4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E8B3CE6"/>
    <w:multiLevelType w:val="hybridMultilevel"/>
    <w:tmpl w:val="29C839A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1F00D5A"/>
    <w:multiLevelType w:val="hybridMultilevel"/>
    <w:tmpl w:val="1FCC4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9E1F99"/>
    <w:multiLevelType w:val="hybridMultilevel"/>
    <w:tmpl w:val="6A9ECEFE"/>
    <w:lvl w:ilvl="0" w:tplc="A1F243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A175F8"/>
    <w:multiLevelType w:val="hybridMultilevel"/>
    <w:tmpl w:val="E9B2E9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D4F22BC"/>
    <w:multiLevelType w:val="hybridMultilevel"/>
    <w:tmpl w:val="CD0E15A0"/>
    <w:lvl w:ilvl="0" w:tplc="85B056E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8"/>
  </w:num>
  <w:num w:numId="5">
    <w:abstractNumId w:val="3"/>
  </w:num>
  <w:num w:numId="6">
    <w:abstractNumId w:val="19"/>
  </w:num>
  <w:num w:numId="7">
    <w:abstractNumId w:val="6"/>
  </w:num>
  <w:num w:numId="8">
    <w:abstractNumId w:val="2"/>
  </w:num>
  <w:num w:numId="9">
    <w:abstractNumId w:val="11"/>
  </w:num>
  <w:num w:numId="10">
    <w:abstractNumId w:val="9"/>
  </w:num>
  <w:num w:numId="11">
    <w:abstractNumId w:val="10"/>
  </w:num>
  <w:num w:numId="12">
    <w:abstractNumId w:val="17"/>
  </w:num>
  <w:num w:numId="13">
    <w:abstractNumId w:val="18"/>
  </w:num>
  <w:num w:numId="14">
    <w:abstractNumId w:val="13"/>
  </w:num>
  <w:num w:numId="15">
    <w:abstractNumId w:val="1"/>
  </w:num>
  <w:num w:numId="16">
    <w:abstractNumId w:val="5"/>
  </w:num>
  <w:num w:numId="17">
    <w:abstractNumId w:val="12"/>
  </w:num>
  <w:num w:numId="18">
    <w:abstractNumId w:val="4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C4"/>
    <w:rsid w:val="000254A4"/>
    <w:rsid w:val="00032D3C"/>
    <w:rsid w:val="00062C83"/>
    <w:rsid w:val="000B4088"/>
    <w:rsid w:val="000D7A4B"/>
    <w:rsid w:val="000F6AC4"/>
    <w:rsid w:val="0012029C"/>
    <w:rsid w:val="001E669A"/>
    <w:rsid w:val="00252E83"/>
    <w:rsid w:val="00253100"/>
    <w:rsid w:val="00283386"/>
    <w:rsid w:val="00287E72"/>
    <w:rsid w:val="002B1E16"/>
    <w:rsid w:val="00311C78"/>
    <w:rsid w:val="003304B9"/>
    <w:rsid w:val="003377AA"/>
    <w:rsid w:val="003927A7"/>
    <w:rsid w:val="00397FC3"/>
    <w:rsid w:val="003A4124"/>
    <w:rsid w:val="003E2A22"/>
    <w:rsid w:val="003F4E7A"/>
    <w:rsid w:val="00403293"/>
    <w:rsid w:val="004175C0"/>
    <w:rsid w:val="00426434"/>
    <w:rsid w:val="00445745"/>
    <w:rsid w:val="00453156"/>
    <w:rsid w:val="00455463"/>
    <w:rsid w:val="0047215A"/>
    <w:rsid w:val="00474B0B"/>
    <w:rsid w:val="00476E96"/>
    <w:rsid w:val="00495C8F"/>
    <w:rsid w:val="004C1A3C"/>
    <w:rsid w:val="004E0CE1"/>
    <w:rsid w:val="004E7552"/>
    <w:rsid w:val="00566626"/>
    <w:rsid w:val="00583B29"/>
    <w:rsid w:val="00594E52"/>
    <w:rsid w:val="005D0A42"/>
    <w:rsid w:val="005D2CEB"/>
    <w:rsid w:val="005D4E25"/>
    <w:rsid w:val="005F6AB7"/>
    <w:rsid w:val="006452B1"/>
    <w:rsid w:val="006562A3"/>
    <w:rsid w:val="00670D48"/>
    <w:rsid w:val="00685AD4"/>
    <w:rsid w:val="00686E02"/>
    <w:rsid w:val="00687AA9"/>
    <w:rsid w:val="00694436"/>
    <w:rsid w:val="00696168"/>
    <w:rsid w:val="006A36F7"/>
    <w:rsid w:val="006D5CBB"/>
    <w:rsid w:val="0071022C"/>
    <w:rsid w:val="00726B99"/>
    <w:rsid w:val="007528FB"/>
    <w:rsid w:val="007C507A"/>
    <w:rsid w:val="0082036D"/>
    <w:rsid w:val="00834A95"/>
    <w:rsid w:val="008475AF"/>
    <w:rsid w:val="008616BA"/>
    <w:rsid w:val="00865489"/>
    <w:rsid w:val="00884C18"/>
    <w:rsid w:val="008A30C2"/>
    <w:rsid w:val="008C3BB8"/>
    <w:rsid w:val="008C7188"/>
    <w:rsid w:val="008E6392"/>
    <w:rsid w:val="00906AEE"/>
    <w:rsid w:val="0093507D"/>
    <w:rsid w:val="009827B6"/>
    <w:rsid w:val="00990244"/>
    <w:rsid w:val="009C07EE"/>
    <w:rsid w:val="009C6C61"/>
    <w:rsid w:val="009D7963"/>
    <w:rsid w:val="009F1ADB"/>
    <w:rsid w:val="00A10438"/>
    <w:rsid w:val="00A34D98"/>
    <w:rsid w:val="00A37F57"/>
    <w:rsid w:val="00A4050E"/>
    <w:rsid w:val="00A55D04"/>
    <w:rsid w:val="00A70AFC"/>
    <w:rsid w:val="00A90300"/>
    <w:rsid w:val="00AA1456"/>
    <w:rsid w:val="00AB7017"/>
    <w:rsid w:val="00AC4B3A"/>
    <w:rsid w:val="00B05BB8"/>
    <w:rsid w:val="00B064FF"/>
    <w:rsid w:val="00B1713E"/>
    <w:rsid w:val="00B460E8"/>
    <w:rsid w:val="00B562B1"/>
    <w:rsid w:val="00B647A2"/>
    <w:rsid w:val="00B65DDD"/>
    <w:rsid w:val="00B82358"/>
    <w:rsid w:val="00B845E7"/>
    <w:rsid w:val="00BC0EC7"/>
    <w:rsid w:val="00BC47B5"/>
    <w:rsid w:val="00BD352A"/>
    <w:rsid w:val="00BF34FF"/>
    <w:rsid w:val="00BF49AE"/>
    <w:rsid w:val="00C25FE2"/>
    <w:rsid w:val="00C71B0B"/>
    <w:rsid w:val="00D03F27"/>
    <w:rsid w:val="00D178AC"/>
    <w:rsid w:val="00D276E3"/>
    <w:rsid w:val="00D53684"/>
    <w:rsid w:val="00D63C30"/>
    <w:rsid w:val="00D73F0A"/>
    <w:rsid w:val="00D843F6"/>
    <w:rsid w:val="00D86F36"/>
    <w:rsid w:val="00D95C4B"/>
    <w:rsid w:val="00DA520F"/>
    <w:rsid w:val="00DD6513"/>
    <w:rsid w:val="00DD6ADE"/>
    <w:rsid w:val="00DE0483"/>
    <w:rsid w:val="00DE34FE"/>
    <w:rsid w:val="00DE378C"/>
    <w:rsid w:val="00DF1CA5"/>
    <w:rsid w:val="00E03E68"/>
    <w:rsid w:val="00E06422"/>
    <w:rsid w:val="00E1595F"/>
    <w:rsid w:val="00EB1402"/>
    <w:rsid w:val="00ED0758"/>
    <w:rsid w:val="00ED7F1F"/>
    <w:rsid w:val="00F1691B"/>
    <w:rsid w:val="00F22F8A"/>
    <w:rsid w:val="00F363BF"/>
    <w:rsid w:val="00F466C4"/>
    <w:rsid w:val="00FB5EB5"/>
    <w:rsid w:val="00FD6C28"/>
    <w:rsid w:val="00FE626E"/>
    <w:rsid w:val="00FF2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941DE-958D-4F9C-B17C-7A965659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466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5EB5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B647A2"/>
    <w:rPr>
      <w:b/>
      <w:bCs/>
    </w:rPr>
  </w:style>
  <w:style w:type="table" w:styleId="a6">
    <w:name w:val="Table Grid"/>
    <w:basedOn w:val="a1"/>
    <w:uiPriority w:val="39"/>
    <w:rsid w:val="00283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m_apminso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limov.apmi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rm_apmins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64019-7510-4EBC-AB1A-2C2F42F8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Юшкова Ирина Сергеевна</cp:lastModifiedBy>
  <cp:revision>2</cp:revision>
  <cp:lastPrinted>2016-06-20T12:59:00Z</cp:lastPrinted>
  <dcterms:created xsi:type="dcterms:W3CDTF">2016-07-18T06:22:00Z</dcterms:created>
  <dcterms:modified xsi:type="dcterms:W3CDTF">2016-07-18T06:22:00Z</dcterms:modified>
</cp:coreProperties>
</file>